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23191">
        <w:rPr>
          <w:b/>
          <w:bCs/>
          <w:color w:val="000000"/>
          <w:szCs w:val="28"/>
        </w:rPr>
        <w:t xml:space="preserve"> на 01.03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160" w:type="dxa"/>
        <w:tblInd w:w="88" w:type="dxa"/>
        <w:tblLook w:val="04A0"/>
      </w:tblPr>
      <w:tblGrid>
        <w:gridCol w:w="880"/>
        <w:gridCol w:w="920"/>
        <w:gridCol w:w="900"/>
        <w:gridCol w:w="1000"/>
        <w:gridCol w:w="900"/>
        <w:gridCol w:w="960"/>
        <w:gridCol w:w="860"/>
        <w:gridCol w:w="880"/>
        <w:gridCol w:w="938"/>
        <w:gridCol w:w="960"/>
        <w:gridCol w:w="1040"/>
        <w:gridCol w:w="960"/>
      </w:tblGrid>
      <w:tr w:rsidR="00523191" w:rsidRPr="00523191" w:rsidTr="00523191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2319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523191" w:rsidRPr="00523191" w:rsidTr="00523191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112 627,10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196 438,50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460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55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64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730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820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916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1020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523191">
        <w:trPr>
          <w:trHeight w:val="315"/>
        </w:trPr>
        <w:tc>
          <w:tcPr>
            <w:tcW w:w="1116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59296F">
        <w:rPr>
          <w:b/>
          <w:bCs/>
          <w:color w:val="000000"/>
          <w:szCs w:val="28"/>
        </w:rPr>
        <w:t>дов на 01.03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404DEC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59296F" w:rsidP="00D56788">
      <w:pPr>
        <w:ind w:firstLine="0"/>
        <w:rPr>
          <w:b/>
        </w:rPr>
      </w:pPr>
      <w:r w:rsidRPr="0059296F">
        <w:rPr>
          <w:b/>
        </w:rPr>
        <w:drawing>
          <wp:inline distT="0" distB="0" distL="0" distR="0">
            <wp:extent cx="7194550" cy="3213100"/>
            <wp:effectExtent l="19050" t="0" r="2540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523191">
        <w:rPr>
          <w:b/>
        </w:rPr>
        <w:t>01.03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404DEC" w:rsidRPr="000239D7" w:rsidRDefault="00404DEC" w:rsidP="00E1516E">
      <w:pPr>
        <w:ind w:firstLine="142"/>
        <w:jc w:val="right"/>
        <w:rPr>
          <w:color w:val="000000"/>
          <w:sz w:val="20"/>
          <w:szCs w:val="20"/>
        </w:rPr>
      </w:pPr>
    </w:p>
    <w:p w:rsidR="008D0052" w:rsidRPr="008D0052" w:rsidRDefault="00523191" w:rsidP="00165974">
      <w:pPr>
        <w:ind w:firstLine="284"/>
        <w:jc w:val="center"/>
        <w:rPr>
          <w:b/>
        </w:rPr>
      </w:pPr>
      <w:r w:rsidRPr="00523191">
        <w:rPr>
          <w:b/>
        </w:rPr>
        <w:drawing>
          <wp:inline distT="0" distB="0" distL="0" distR="0">
            <wp:extent cx="6158865" cy="3048000"/>
            <wp:effectExtent l="19050" t="0" r="1333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3.2017\&#1044;&#1080;&#1072;&#1075;&#1088;&#1072;&#1084;&#1084;&#1099;%20&#1085;&#1072;%2001.03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3.2017\&#1044;&#1080;&#1072;&#1075;&#1088;&#1072;&#1084;&#1084;&#1099;%20&#1085;&#1072;%2001.03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</c:numCache>
            </c:numRef>
          </c:val>
        </c:ser>
        <c:marker val="1"/>
        <c:axId val="95811840"/>
        <c:axId val="95883264"/>
      </c:lineChart>
      <c:catAx>
        <c:axId val="95811840"/>
        <c:scaling>
          <c:orientation val="minMax"/>
        </c:scaling>
        <c:axPos val="b"/>
        <c:tickLblPos val="nextTo"/>
        <c:crossAx val="95883264"/>
        <c:crosses val="autoZero"/>
        <c:auto val="1"/>
        <c:lblAlgn val="ctr"/>
        <c:lblOffset val="100"/>
      </c:catAx>
      <c:valAx>
        <c:axId val="95883264"/>
        <c:scaling>
          <c:orientation val="minMax"/>
        </c:scaling>
        <c:axPos val="l"/>
        <c:majorGridlines/>
        <c:numFmt formatCode="#,##0.00" sourceLinked="1"/>
        <c:tickLblPos val="nextTo"/>
        <c:crossAx val="95811840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75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</c:v>
                </c:pt>
                <c:pt idx="2" formatCode="#,##0.0">
                  <c:v>84158.6</c:v>
                </c:pt>
                <c:pt idx="3" formatCode="#,##0.0">
                  <c:v>99637</c:v>
                </c:pt>
                <c:pt idx="4" formatCode="#,##0.0">
                  <c:v>9850.5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33.5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4563.1000000000004</c:v>
                </c:pt>
                <c:pt idx="4" formatCode="#,##0.0">
                  <c:v>283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227287.6</c:v>
                </c:pt>
                <c:pt idx="4" formatCode="#,##0.0">
                  <c:v>34249.800000000003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70803.8</c:v>
                </c:pt>
                <c:pt idx="4" formatCode="#,##0.0">
                  <c:v>6461.9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1093541.5</c:v>
                </c:pt>
                <c:pt idx="4" formatCode="#,##0.0">
                  <c:v>119587.4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167166.85</c:v>
                </c:pt>
                <c:pt idx="2" formatCode="#,##0.0">
                  <c:v>186946.9</c:v>
                </c:pt>
                <c:pt idx="3" formatCode="#,##0.0">
                  <c:v>122408.5</c:v>
                </c:pt>
                <c:pt idx="4" formatCode="#,##0.0">
                  <c:v>10436.200000000001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181954.8</c:v>
                </c:pt>
                <c:pt idx="4" formatCode="#,##0.0">
                  <c:v>11230.4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</c:v>
                </c:pt>
                <c:pt idx="2" formatCode="#,##0.0">
                  <c:v>32726.799999999999</c:v>
                </c:pt>
                <c:pt idx="3" formatCode="#,##0.0">
                  <c:v>29418.9</c:v>
                </c:pt>
                <c:pt idx="4" formatCode="#,##0.0">
                  <c:v>4305.8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03509376"/>
        <c:axId val="100496512"/>
        <c:axId val="0"/>
      </c:bar3DChart>
      <c:catAx>
        <c:axId val="10350937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0496512"/>
        <c:crosses val="autoZero"/>
        <c:auto val="1"/>
        <c:lblAlgn val="ctr"/>
        <c:lblOffset val="100"/>
      </c:catAx>
      <c:valAx>
        <c:axId val="100496512"/>
        <c:scaling>
          <c:orientation val="minMax"/>
        </c:scaling>
        <c:axPos val="l"/>
        <c:majorGridlines/>
        <c:numFmt formatCode="#,##0.00" sourceLinked="1"/>
        <c:tickLblPos val="nextTo"/>
        <c:crossAx val="1035093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41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44</cp:revision>
  <cp:lastPrinted>2016-02-24T10:24:00Z</cp:lastPrinted>
  <dcterms:created xsi:type="dcterms:W3CDTF">2015-04-27T12:25:00Z</dcterms:created>
  <dcterms:modified xsi:type="dcterms:W3CDTF">2017-03-14T02:42:00Z</dcterms:modified>
</cp:coreProperties>
</file>