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7B" w:rsidRPr="005326D0" w:rsidRDefault="0057217B" w:rsidP="0057217B">
      <w:pPr>
        <w:rPr>
          <w:rFonts w:ascii="Times New Roman" w:hAnsi="Times New Roman" w:cs="Times New Roman"/>
          <w:b/>
          <w:sz w:val="28"/>
          <w:szCs w:val="28"/>
        </w:rPr>
      </w:pPr>
      <w:r w:rsidRPr="00C03AC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5326D0">
        <w:rPr>
          <w:rFonts w:ascii="Times New Roman" w:hAnsi="Times New Roman" w:cs="Times New Roman"/>
          <w:b/>
          <w:sz w:val="28"/>
          <w:szCs w:val="28"/>
        </w:rPr>
        <w:t>ПРИКАЗ №</w:t>
      </w:r>
      <w:r w:rsidR="0047043C" w:rsidRPr="00532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8EF" w:rsidRPr="005326D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32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8E3">
        <w:rPr>
          <w:rFonts w:ascii="Times New Roman" w:hAnsi="Times New Roman" w:cs="Times New Roman"/>
          <w:b/>
          <w:sz w:val="28"/>
          <w:szCs w:val="28"/>
        </w:rPr>
        <w:t>90</w:t>
      </w:r>
      <w:r w:rsidRPr="005326D0">
        <w:rPr>
          <w:rFonts w:ascii="Times New Roman" w:hAnsi="Times New Roman" w:cs="Times New Roman"/>
          <w:b/>
          <w:sz w:val="28"/>
          <w:szCs w:val="28"/>
        </w:rPr>
        <w:t xml:space="preserve">-п                       </w:t>
      </w:r>
      <w:r w:rsidR="005D0F8D" w:rsidRPr="005326D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326D0">
        <w:rPr>
          <w:rFonts w:ascii="Times New Roman" w:hAnsi="Times New Roman" w:cs="Times New Roman"/>
          <w:b/>
          <w:sz w:val="28"/>
          <w:szCs w:val="28"/>
        </w:rPr>
        <w:t>от</w:t>
      </w:r>
      <w:r w:rsidR="0047043C" w:rsidRPr="00532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8EF" w:rsidRPr="005326D0">
        <w:rPr>
          <w:rFonts w:ascii="Times New Roman" w:hAnsi="Times New Roman" w:cs="Times New Roman"/>
          <w:b/>
          <w:sz w:val="28"/>
          <w:szCs w:val="28"/>
        </w:rPr>
        <w:t>1</w:t>
      </w:r>
      <w:r w:rsidR="00A278E3">
        <w:rPr>
          <w:rFonts w:ascii="Times New Roman" w:hAnsi="Times New Roman" w:cs="Times New Roman"/>
          <w:b/>
          <w:sz w:val="28"/>
          <w:szCs w:val="28"/>
        </w:rPr>
        <w:t>6</w:t>
      </w:r>
      <w:r w:rsidRPr="005326D0">
        <w:rPr>
          <w:rFonts w:ascii="Times New Roman" w:hAnsi="Times New Roman" w:cs="Times New Roman"/>
          <w:b/>
          <w:sz w:val="28"/>
          <w:szCs w:val="28"/>
        </w:rPr>
        <w:t>.12.20</w:t>
      </w:r>
      <w:r w:rsidR="008E68EF" w:rsidRPr="005326D0">
        <w:rPr>
          <w:rFonts w:ascii="Times New Roman" w:hAnsi="Times New Roman" w:cs="Times New Roman"/>
          <w:b/>
          <w:sz w:val="28"/>
          <w:szCs w:val="28"/>
        </w:rPr>
        <w:t>2</w:t>
      </w:r>
      <w:r w:rsidR="00A278E3">
        <w:rPr>
          <w:rFonts w:ascii="Times New Roman" w:hAnsi="Times New Roman" w:cs="Times New Roman"/>
          <w:b/>
          <w:sz w:val="28"/>
          <w:szCs w:val="28"/>
        </w:rPr>
        <w:t>4</w:t>
      </w:r>
    </w:p>
    <w:p w:rsidR="00EA00D4" w:rsidRPr="005326D0" w:rsidRDefault="0057217B" w:rsidP="00EA00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6D0">
        <w:rPr>
          <w:rFonts w:ascii="Times New Roman" w:hAnsi="Times New Roman" w:cs="Times New Roman"/>
          <w:b/>
          <w:sz w:val="28"/>
          <w:szCs w:val="28"/>
        </w:rPr>
        <w:t>по финансовому управлению администрации города Минусинска</w:t>
      </w:r>
    </w:p>
    <w:p w:rsidR="0057217B" w:rsidRPr="005326D0" w:rsidRDefault="0057217B" w:rsidP="00EA00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О представлени</w:t>
      </w:r>
      <w:r w:rsidR="005E0A5A" w:rsidRPr="005326D0">
        <w:rPr>
          <w:rFonts w:ascii="Times New Roman" w:hAnsi="Times New Roman" w:cs="Times New Roman"/>
          <w:sz w:val="28"/>
          <w:szCs w:val="28"/>
        </w:rPr>
        <w:t xml:space="preserve">и годовой </w:t>
      </w:r>
      <w:r w:rsidRPr="005326D0">
        <w:rPr>
          <w:rFonts w:ascii="Times New Roman" w:hAnsi="Times New Roman" w:cs="Times New Roman"/>
          <w:sz w:val="28"/>
          <w:szCs w:val="28"/>
        </w:rPr>
        <w:t>бюджетной</w:t>
      </w:r>
      <w:r w:rsidR="00A94ACF" w:rsidRPr="005326D0">
        <w:rPr>
          <w:rFonts w:ascii="Times New Roman" w:hAnsi="Times New Roman" w:cs="Times New Roman"/>
          <w:sz w:val="28"/>
          <w:szCs w:val="28"/>
        </w:rPr>
        <w:t xml:space="preserve">  </w:t>
      </w:r>
      <w:r w:rsidRPr="005326D0">
        <w:rPr>
          <w:rFonts w:ascii="Times New Roman" w:hAnsi="Times New Roman" w:cs="Times New Roman"/>
          <w:sz w:val="28"/>
          <w:szCs w:val="28"/>
        </w:rPr>
        <w:t>отчетности</w:t>
      </w:r>
      <w:r w:rsidR="005E0A5A" w:rsidRPr="005326D0">
        <w:rPr>
          <w:rFonts w:ascii="Times New Roman" w:hAnsi="Times New Roman" w:cs="Times New Roman"/>
          <w:sz w:val="28"/>
          <w:szCs w:val="28"/>
        </w:rPr>
        <w:t xml:space="preserve"> об исполнении бюджета </w:t>
      </w:r>
      <w:r w:rsidR="00BD2C14" w:rsidRPr="005326D0">
        <w:rPr>
          <w:rFonts w:ascii="Times New Roman" w:hAnsi="Times New Roman" w:cs="Times New Roman"/>
          <w:sz w:val="28"/>
          <w:szCs w:val="28"/>
        </w:rPr>
        <w:t>города Минусинска</w:t>
      </w:r>
      <w:r w:rsidR="00EA00D4" w:rsidRPr="005326D0">
        <w:rPr>
          <w:rFonts w:ascii="Times New Roman" w:hAnsi="Times New Roman" w:cs="Times New Roman"/>
          <w:sz w:val="28"/>
          <w:szCs w:val="28"/>
        </w:rPr>
        <w:t>, сводной годовой бухгалтерской отчетности автономных и бюджетных учреждений, в отношении которых функции и полномочия учредителя осуществляются органами местного самоуправления, за 202</w:t>
      </w:r>
      <w:r w:rsidR="00A278E3">
        <w:rPr>
          <w:rFonts w:ascii="Times New Roman" w:hAnsi="Times New Roman" w:cs="Times New Roman"/>
          <w:sz w:val="28"/>
          <w:szCs w:val="28"/>
        </w:rPr>
        <w:t>4</w:t>
      </w:r>
      <w:r w:rsidR="00EA00D4" w:rsidRPr="005326D0">
        <w:rPr>
          <w:rFonts w:ascii="Times New Roman" w:hAnsi="Times New Roman" w:cs="Times New Roman"/>
          <w:sz w:val="28"/>
          <w:szCs w:val="28"/>
        </w:rPr>
        <w:t xml:space="preserve"> год, месячной и квартальной отчетности в 20</w:t>
      </w:r>
      <w:r w:rsidR="007D3382" w:rsidRPr="005326D0">
        <w:rPr>
          <w:rFonts w:ascii="Times New Roman" w:hAnsi="Times New Roman" w:cs="Times New Roman"/>
          <w:sz w:val="28"/>
          <w:szCs w:val="28"/>
        </w:rPr>
        <w:t>2</w:t>
      </w:r>
      <w:r w:rsidR="00A278E3">
        <w:rPr>
          <w:rFonts w:ascii="Times New Roman" w:hAnsi="Times New Roman" w:cs="Times New Roman"/>
          <w:sz w:val="28"/>
          <w:szCs w:val="28"/>
        </w:rPr>
        <w:t>5</w:t>
      </w:r>
      <w:r w:rsidR="00EA00D4" w:rsidRPr="005326D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57217B" w:rsidRPr="005326D0" w:rsidRDefault="0057217B" w:rsidP="0057217B">
      <w:pPr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5326D0">
        <w:rPr>
          <w:rFonts w:ascii="Times New Roman" w:hAnsi="Times New Roman" w:cs="Times New Roman"/>
          <w:sz w:val="28"/>
          <w:szCs w:val="28"/>
        </w:rPr>
        <w:t xml:space="preserve">В соответствии со статьей 264.3 Бюджетного кодекса Российской Федерации, статьей  </w:t>
      </w:r>
      <w:r w:rsidR="00AD25D4" w:rsidRPr="005326D0">
        <w:rPr>
          <w:rFonts w:ascii="Times New Roman" w:hAnsi="Times New Roman" w:cs="Times New Roman"/>
          <w:sz w:val="28"/>
          <w:szCs w:val="28"/>
        </w:rPr>
        <w:t>59</w:t>
      </w:r>
      <w:r w:rsidRPr="005326D0">
        <w:rPr>
          <w:rFonts w:ascii="Times New Roman" w:hAnsi="Times New Roman" w:cs="Times New Roman"/>
          <w:sz w:val="28"/>
          <w:szCs w:val="28"/>
        </w:rPr>
        <w:t xml:space="preserve"> Решения Минусинского городского Совета депутатов от 25.12.2013 № 13-12</w:t>
      </w:r>
      <w:r w:rsidR="00AD25D4" w:rsidRPr="005326D0">
        <w:rPr>
          <w:rFonts w:ascii="Times New Roman" w:hAnsi="Times New Roman" w:cs="Times New Roman"/>
          <w:sz w:val="28"/>
          <w:szCs w:val="28"/>
        </w:rPr>
        <w:t>2</w:t>
      </w:r>
      <w:r w:rsidRPr="005326D0">
        <w:rPr>
          <w:rFonts w:ascii="Times New Roman" w:hAnsi="Times New Roman" w:cs="Times New Roman"/>
          <w:sz w:val="28"/>
          <w:szCs w:val="28"/>
        </w:rPr>
        <w:t xml:space="preserve">р «Об утверждении Положения о бюджетном процессе в муниципальном образовании город Минусинск», подпунктом </w:t>
      </w:r>
      <w:r w:rsidR="007D3382" w:rsidRPr="005326D0">
        <w:rPr>
          <w:rFonts w:ascii="Times New Roman" w:hAnsi="Times New Roman" w:cs="Times New Roman"/>
          <w:sz w:val="28"/>
          <w:szCs w:val="28"/>
        </w:rPr>
        <w:t>3</w:t>
      </w:r>
      <w:r w:rsidRPr="005326D0">
        <w:rPr>
          <w:rFonts w:ascii="Times New Roman" w:hAnsi="Times New Roman" w:cs="Times New Roman"/>
          <w:sz w:val="28"/>
          <w:szCs w:val="28"/>
        </w:rPr>
        <w:t xml:space="preserve"> пункта 3.1 раздела 3 Положения о финансовом управлении администрации города Минусинска, утвержденного Решением Минусинского городского Совета депутатов  от </w:t>
      </w:r>
      <w:r w:rsidR="007D3382" w:rsidRPr="005326D0">
        <w:rPr>
          <w:rFonts w:ascii="Times New Roman" w:hAnsi="Times New Roman" w:cs="Times New Roman"/>
          <w:sz w:val="28"/>
          <w:szCs w:val="28"/>
        </w:rPr>
        <w:t>18.02.2021</w:t>
      </w:r>
      <w:r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="00AD25D4" w:rsidRPr="005326D0">
        <w:rPr>
          <w:rFonts w:ascii="Times New Roman" w:hAnsi="Times New Roman" w:cs="Times New Roman"/>
          <w:sz w:val="28"/>
          <w:szCs w:val="28"/>
        </w:rPr>
        <w:t>№</w:t>
      </w:r>
      <w:r w:rsidR="007D3382" w:rsidRPr="005326D0">
        <w:rPr>
          <w:rFonts w:ascii="Times New Roman" w:hAnsi="Times New Roman" w:cs="Times New Roman"/>
          <w:sz w:val="28"/>
          <w:szCs w:val="28"/>
        </w:rPr>
        <w:t xml:space="preserve"> 38-228</w:t>
      </w:r>
      <w:r w:rsidRPr="005326D0">
        <w:rPr>
          <w:rFonts w:ascii="Times New Roman" w:hAnsi="Times New Roman" w:cs="Times New Roman"/>
          <w:sz w:val="28"/>
          <w:szCs w:val="28"/>
        </w:rPr>
        <w:t>р, учитывая приказы Министерства финансов Российской Федерации от 28.12.2010</w:t>
      </w:r>
      <w:proofErr w:type="gramEnd"/>
      <w:r w:rsidRPr="005326D0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5326D0">
        <w:rPr>
          <w:rFonts w:ascii="Times New Roman" w:hAnsi="Times New Roman" w:cs="Times New Roman"/>
          <w:sz w:val="28"/>
          <w:szCs w:val="28"/>
        </w:rPr>
        <w:t>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и от 25.03.2011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учреждений»,  П</w:t>
      </w:r>
      <w:r w:rsidR="008B49FC" w:rsidRPr="005326D0">
        <w:rPr>
          <w:rFonts w:ascii="Times New Roman" w:hAnsi="Times New Roman" w:cs="Times New Roman"/>
          <w:sz w:val="28"/>
          <w:szCs w:val="28"/>
        </w:rPr>
        <w:t>РИКАЗЫВАЮ</w:t>
      </w:r>
      <w:r w:rsidRPr="005326D0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7217B" w:rsidRPr="005326D0" w:rsidRDefault="0057217B" w:rsidP="007D338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26D0">
        <w:rPr>
          <w:rFonts w:ascii="Times New Roman" w:hAnsi="Times New Roman" w:cs="Times New Roman"/>
          <w:sz w:val="28"/>
          <w:szCs w:val="28"/>
        </w:rPr>
        <w:t>Установить сроки представления главными распорядителями</w:t>
      </w:r>
      <w:r w:rsidR="00547F26"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Pr="005326D0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547F26" w:rsidRPr="005326D0">
        <w:rPr>
          <w:rFonts w:ascii="Times New Roman" w:hAnsi="Times New Roman" w:cs="Times New Roman"/>
          <w:sz w:val="28"/>
          <w:szCs w:val="28"/>
        </w:rPr>
        <w:t xml:space="preserve"> бюджета города Минусинска</w:t>
      </w:r>
      <w:r w:rsidR="00E55DF7"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годовой </w:t>
      </w:r>
      <w:r w:rsidR="00547F26" w:rsidRPr="005326D0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5326D0">
        <w:rPr>
          <w:rFonts w:ascii="Times New Roman" w:hAnsi="Times New Roman" w:cs="Times New Roman"/>
          <w:sz w:val="28"/>
          <w:szCs w:val="28"/>
        </w:rPr>
        <w:t>отчетности об исполнении бюджета, сводной годовой бухгалтерской отчетности автономных и бюджетных учреждений, в отношении которых функции и полномочия учредителя осуществляются органами местного самоуправления</w:t>
      </w:r>
      <w:r w:rsidR="008E6ED7" w:rsidRPr="005326D0">
        <w:rPr>
          <w:rFonts w:ascii="Times New Roman" w:hAnsi="Times New Roman" w:cs="Times New Roman"/>
          <w:sz w:val="28"/>
          <w:szCs w:val="28"/>
        </w:rPr>
        <w:t xml:space="preserve"> (далее – бюджетная  (бухгалтерская) отчетность),</w:t>
      </w:r>
      <w:r w:rsidRPr="005326D0">
        <w:rPr>
          <w:rFonts w:ascii="Times New Roman" w:hAnsi="Times New Roman" w:cs="Times New Roman"/>
          <w:sz w:val="28"/>
          <w:szCs w:val="28"/>
        </w:rPr>
        <w:t xml:space="preserve"> за 20</w:t>
      </w:r>
      <w:r w:rsidR="00547F26" w:rsidRPr="005326D0">
        <w:rPr>
          <w:rFonts w:ascii="Times New Roman" w:hAnsi="Times New Roman" w:cs="Times New Roman"/>
          <w:sz w:val="28"/>
          <w:szCs w:val="28"/>
        </w:rPr>
        <w:t>2</w:t>
      </w:r>
      <w:r w:rsidR="00A278E3">
        <w:rPr>
          <w:rFonts w:ascii="Times New Roman" w:hAnsi="Times New Roman" w:cs="Times New Roman"/>
          <w:sz w:val="28"/>
          <w:szCs w:val="28"/>
        </w:rPr>
        <w:t>4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 на бумажно</w:t>
      </w:r>
      <w:r w:rsidR="001714B3" w:rsidRPr="005326D0">
        <w:rPr>
          <w:rFonts w:ascii="Times New Roman" w:hAnsi="Times New Roman" w:cs="Times New Roman"/>
          <w:sz w:val="28"/>
          <w:szCs w:val="28"/>
        </w:rPr>
        <w:t xml:space="preserve">м носителе и в электронном виде, посредством использования автоматизированной информационной системы «СКИФ-БП», </w:t>
      </w:r>
      <w:r w:rsidRPr="005326D0">
        <w:rPr>
          <w:rFonts w:ascii="Times New Roman" w:hAnsi="Times New Roman" w:cs="Times New Roman"/>
          <w:sz w:val="28"/>
          <w:szCs w:val="28"/>
        </w:rPr>
        <w:t xml:space="preserve">согласно приложению к </w:t>
      </w:r>
      <w:r w:rsidR="008B49FC" w:rsidRPr="005326D0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5326D0">
        <w:rPr>
          <w:rFonts w:ascii="Times New Roman" w:hAnsi="Times New Roman" w:cs="Times New Roman"/>
          <w:sz w:val="28"/>
          <w:szCs w:val="28"/>
        </w:rPr>
        <w:t>приказу</w:t>
      </w:r>
      <w:r w:rsidR="00547F26" w:rsidRPr="005326D0">
        <w:rPr>
          <w:rFonts w:ascii="Times New Roman" w:hAnsi="Times New Roman" w:cs="Times New Roman"/>
          <w:sz w:val="28"/>
          <w:szCs w:val="28"/>
        </w:rPr>
        <w:t>.</w:t>
      </w:r>
      <w:r w:rsidRPr="005326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2EE0" w:rsidRPr="005326D0" w:rsidRDefault="000C2EE0" w:rsidP="007D338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Установить срок представления в 202</w:t>
      </w:r>
      <w:r w:rsidR="00A278E3">
        <w:rPr>
          <w:rFonts w:ascii="Times New Roman" w:hAnsi="Times New Roman" w:cs="Times New Roman"/>
          <w:sz w:val="28"/>
          <w:szCs w:val="28"/>
        </w:rPr>
        <w:t>5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году главными распорядителями бюджетных средств бюджета города Минусинска в части  Справок по консолидируемым расчетам (форма по ОКУД 0503125) (далее – Отчет ф. 0503125) не позднее 5 рабочего дня 202</w:t>
      </w:r>
      <w:r w:rsidR="00A278E3">
        <w:rPr>
          <w:rFonts w:ascii="Times New Roman" w:hAnsi="Times New Roman" w:cs="Times New Roman"/>
          <w:sz w:val="28"/>
          <w:szCs w:val="28"/>
        </w:rPr>
        <w:t>5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35ACF" w:rsidRPr="005326D0" w:rsidRDefault="0057217B" w:rsidP="007D338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Установить срок представления в 20</w:t>
      </w:r>
      <w:r w:rsidR="00CD29F2" w:rsidRPr="005326D0">
        <w:rPr>
          <w:rFonts w:ascii="Times New Roman" w:hAnsi="Times New Roman" w:cs="Times New Roman"/>
          <w:sz w:val="28"/>
          <w:szCs w:val="28"/>
        </w:rPr>
        <w:t>2</w:t>
      </w:r>
      <w:r w:rsidR="00A278E3">
        <w:rPr>
          <w:rFonts w:ascii="Times New Roman" w:hAnsi="Times New Roman" w:cs="Times New Roman"/>
          <w:sz w:val="28"/>
          <w:szCs w:val="28"/>
        </w:rPr>
        <w:t>5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году главными распорядителями</w:t>
      </w:r>
      <w:r w:rsidR="007B246D" w:rsidRPr="005326D0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8E6ED7" w:rsidRPr="005326D0">
        <w:rPr>
          <w:rFonts w:ascii="Times New Roman" w:hAnsi="Times New Roman" w:cs="Times New Roman"/>
          <w:sz w:val="28"/>
          <w:szCs w:val="28"/>
        </w:rPr>
        <w:t xml:space="preserve"> бюджета города Минусинска</w:t>
      </w:r>
      <w:r w:rsidR="00135ACF" w:rsidRPr="005326D0">
        <w:rPr>
          <w:rFonts w:ascii="Times New Roman" w:hAnsi="Times New Roman" w:cs="Times New Roman"/>
          <w:sz w:val="28"/>
          <w:szCs w:val="28"/>
        </w:rPr>
        <w:t>:</w:t>
      </w:r>
    </w:p>
    <w:p w:rsidR="005D5906" w:rsidRPr="005326D0" w:rsidRDefault="009D478A" w:rsidP="00135AC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 xml:space="preserve">месячной </w:t>
      </w:r>
      <w:r w:rsidR="00135ACF" w:rsidRPr="005326D0">
        <w:rPr>
          <w:rFonts w:ascii="Times New Roman" w:hAnsi="Times New Roman" w:cs="Times New Roman"/>
          <w:sz w:val="28"/>
          <w:szCs w:val="28"/>
        </w:rPr>
        <w:t xml:space="preserve">и квартальной </w:t>
      </w:r>
      <w:r w:rsidRPr="005326D0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CD1A1B" w:rsidRPr="005326D0">
        <w:rPr>
          <w:rFonts w:ascii="Times New Roman" w:hAnsi="Times New Roman" w:cs="Times New Roman"/>
          <w:sz w:val="28"/>
          <w:szCs w:val="28"/>
        </w:rPr>
        <w:t>,</w:t>
      </w:r>
      <w:r w:rsidR="00135ACF" w:rsidRPr="005326D0">
        <w:rPr>
          <w:rFonts w:ascii="Times New Roman" w:hAnsi="Times New Roman" w:cs="Times New Roman"/>
          <w:sz w:val="28"/>
          <w:szCs w:val="28"/>
        </w:rPr>
        <w:t xml:space="preserve"> за исключением отчетности на 1 мая, отчета об исполнении бюджета (форма по ОКУД 0503127) (далее – отчет ф.0503127), справочной таблицы к отчету об </w:t>
      </w:r>
      <w:r w:rsidR="00135ACF" w:rsidRPr="005326D0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исполнении бюджета (форма по ОКУД 0503387) (далее отчет ф. 0503387) –  </w:t>
      </w:r>
      <w:r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="005D5906" w:rsidRPr="005326D0">
        <w:rPr>
          <w:rFonts w:ascii="Times New Roman" w:hAnsi="Times New Roman" w:cs="Times New Roman"/>
          <w:sz w:val="28"/>
          <w:szCs w:val="28"/>
        </w:rPr>
        <w:t>не позднее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 5 </w:t>
      </w:r>
      <w:r w:rsidR="00514426" w:rsidRPr="005326D0">
        <w:rPr>
          <w:rFonts w:ascii="Times New Roman" w:hAnsi="Times New Roman" w:cs="Times New Roman"/>
          <w:sz w:val="28"/>
          <w:szCs w:val="28"/>
        </w:rPr>
        <w:t xml:space="preserve">календарного дня месяца, следующего 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за отчетным </w:t>
      </w:r>
      <w:r w:rsidR="005D5906" w:rsidRPr="005326D0">
        <w:rPr>
          <w:rFonts w:ascii="Times New Roman" w:hAnsi="Times New Roman" w:cs="Times New Roman"/>
          <w:sz w:val="28"/>
          <w:szCs w:val="28"/>
        </w:rPr>
        <w:t>периодом;</w:t>
      </w:r>
    </w:p>
    <w:p w:rsidR="00135ACF" w:rsidRPr="005326D0" w:rsidRDefault="00135ACF" w:rsidP="00135AC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26D0">
        <w:rPr>
          <w:rFonts w:ascii="Times New Roman" w:hAnsi="Times New Roman" w:cs="Times New Roman"/>
          <w:sz w:val="28"/>
          <w:szCs w:val="28"/>
        </w:rPr>
        <w:t>месячной</w:t>
      </w:r>
      <w:proofErr w:type="gramEnd"/>
      <w:r w:rsidRPr="005326D0">
        <w:rPr>
          <w:rFonts w:ascii="Times New Roman" w:hAnsi="Times New Roman" w:cs="Times New Roman"/>
          <w:sz w:val="28"/>
          <w:szCs w:val="28"/>
        </w:rPr>
        <w:t xml:space="preserve"> отчетности по состоянию на 1 мая – не позднее 7 календарного дня месяца, следующего за отчетным;</w:t>
      </w:r>
    </w:p>
    <w:p w:rsidR="00580015" w:rsidRPr="005326D0" w:rsidRDefault="0057217B" w:rsidP="007D3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26D0">
        <w:rPr>
          <w:rFonts w:ascii="Times New Roman" w:hAnsi="Times New Roman" w:cs="Times New Roman"/>
          <w:sz w:val="28"/>
          <w:szCs w:val="28"/>
        </w:rPr>
        <w:t>меся</w:t>
      </w:r>
      <w:r w:rsidR="005D5906" w:rsidRPr="005326D0">
        <w:rPr>
          <w:rFonts w:ascii="Times New Roman" w:hAnsi="Times New Roman" w:cs="Times New Roman"/>
          <w:sz w:val="28"/>
          <w:szCs w:val="28"/>
        </w:rPr>
        <w:t xml:space="preserve">чной и </w:t>
      </w:r>
      <w:r w:rsidRPr="005326D0">
        <w:rPr>
          <w:rFonts w:ascii="Times New Roman" w:hAnsi="Times New Roman" w:cs="Times New Roman"/>
          <w:sz w:val="28"/>
          <w:szCs w:val="28"/>
        </w:rPr>
        <w:t xml:space="preserve">квартальной отчетности об исполнении бюджета </w:t>
      </w:r>
      <w:r w:rsidR="005D5906" w:rsidRPr="005326D0">
        <w:rPr>
          <w:rFonts w:ascii="Times New Roman" w:hAnsi="Times New Roman" w:cs="Times New Roman"/>
          <w:sz w:val="28"/>
          <w:szCs w:val="28"/>
        </w:rPr>
        <w:t>(форма по ОКУД 0503117)</w:t>
      </w:r>
      <w:r w:rsidR="00580015" w:rsidRPr="005326D0">
        <w:rPr>
          <w:rFonts w:ascii="Times New Roman" w:hAnsi="Times New Roman" w:cs="Times New Roman"/>
          <w:sz w:val="28"/>
          <w:szCs w:val="28"/>
        </w:rPr>
        <w:t xml:space="preserve"> в части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(далее – Отчет ф. 0503117-Н</w:t>
      </w:r>
      <w:r w:rsidR="00E55DF7" w:rsidRPr="005326D0">
        <w:rPr>
          <w:rFonts w:ascii="Times New Roman" w:hAnsi="Times New Roman" w:cs="Times New Roman"/>
          <w:sz w:val="28"/>
          <w:szCs w:val="28"/>
        </w:rPr>
        <w:t>П</w:t>
      </w:r>
      <w:r w:rsidR="00580015" w:rsidRPr="005326D0">
        <w:rPr>
          <w:rFonts w:ascii="Times New Roman" w:hAnsi="Times New Roman" w:cs="Times New Roman"/>
          <w:sz w:val="28"/>
          <w:szCs w:val="28"/>
        </w:rPr>
        <w:t xml:space="preserve">)  - не позднее </w:t>
      </w:r>
      <w:r w:rsidR="000C2EE0" w:rsidRPr="005326D0">
        <w:rPr>
          <w:rFonts w:ascii="Times New Roman" w:hAnsi="Times New Roman" w:cs="Times New Roman"/>
          <w:sz w:val="28"/>
          <w:szCs w:val="28"/>
        </w:rPr>
        <w:t>2</w:t>
      </w:r>
      <w:r w:rsidR="00580015" w:rsidRPr="005326D0">
        <w:rPr>
          <w:rFonts w:ascii="Times New Roman" w:hAnsi="Times New Roman" w:cs="Times New Roman"/>
          <w:sz w:val="28"/>
          <w:szCs w:val="28"/>
        </w:rPr>
        <w:t xml:space="preserve"> рабочего дня месяца, следующего за отчетным периодом; </w:t>
      </w:r>
      <w:proofErr w:type="gramEnd"/>
    </w:p>
    <w:p w:rsidR="009C68B0" w:rsidRPr="005326D0" w:rsidRDefault="00144D78" w:rsidP="007D3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26D0">
        <w:rPr>
          <w:rFonts w:ascii="Times New Roman" w:hAnsi="Times New Roman" w:cs="Times New Roman"/>
          <w:sz w:val="28"/>
          <w:szCs w:val="28"/>
        </w:rPr>
        <w:t xml:space="preserve">месячной и квартальной отчетности о бюджетных обязательствах (форма по ОКУД 0503128) в части обязательств по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</w:t>
      </w:r>
      <w:r w:rsidR="0028501D" w:rsidRPr="005326D0">
        <w:rPr>
          <w:rFonts w:ascii="Times New Roman" w:hAnsi="Times New Roman" w:cs="Times New Roman"/>
          <w:sz w:val="28"/>
          <w:szCs w:val="28"/>
        </w:rPr>
        <w:t xml:space="preserve"> в ходе исполнения бюджета города (далее – Отчет ф.0503128-НП), месячной и квартальной отчетности об обязательствах учреждения (форма по ОКУД 05037</w:t>
      </w:r>
      <w:r w:rsidR="00F16121" w:rsidRPr="005326D0">
        <w:rPr>
          <w:rFonts w:ascii="Times New Roman" w:hAnsi="Times New Roman" w:cs="Times New Roman"/>
          <w:sz w:val="28"/>
          <w:szCs w:val="28"/>
        </w:rPr>
        <w:t>3</w:t>
      </w:r>
      <w:r w:rsidR="0028501D" w:rsidRPr="005326D0">
        <w:rPr>
          <w:rFonts w:ascii="Times New Roman" w:hAnsi="Times New Roman" w:cs="Times New Roman"/>
          <w:sz w:val="28"/>
          <w:szCs w:val="28"/>
        </w:rPr>
        <w:t>8), содержащей данные о принятии и исполнении учреждением обязательств</w:t>
      </w:r>
      <w:proofErr w:type="gramEnd"/>
      <w:r w:rsidR="0028501D" w:rsidRPr="005326D0">
        <w:rPr>
          <w:rFonts w:ascii="Times New Roman" w:hAnsi="Times New Roman" w:cs="Times New Roman"/>
          <w:sz w:val="28"/>
          <w:szCs w:val="28"/>
        </w:rPr>
        <w:t xml:space="preserve"> в ходе реализации </w:t>
      </w:r>
      <w:r w:rsidR="009C68B0" w:rsidRPr="005326D0">
        <w:rPr>
          <w:rFonts w:ascii="Times New Roman" w:hAnsi="Times New Roman" w:cs="Times New Roman"/>
          <w:sz w:val="28"/>
          <w:szCs w:val="28"/>
        </w:rPr>
        <w:t>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(далее – Отчет ф.05037</w:t>
      </w:r>
      <w:r w:rsidR="00F16121" w:rsidRPr="005326D0">
        <w:rPr>
          <w:rFonts w:ascii="Times New Roman" w:hAnsi="Times New Roman" w:cs="Times New Roman"/>
          <w:sz w:val="28"/>
          <w:szCs w:val="28"/>
        </w:rPr>
        <w:t>3</w:t>
      </w:r>
      <w:r w:rsidR="009C68B0" w:rsidRPr="005326D0">
        <w:rPr>
          <w:rFonts w:ascii="Times New Roman" w:hAnsi="Times New Roman" w:cs="Times New Roman"/>
          <w:sz w:val="28"/>
          <w:szCs w:val="28"/>
        </w:rPr>
        <w:t xml:space="preserve">8-НП), 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="009C68B0" w:rsidRPr="005326D0">
        <w:rPr>
          <w:rFonts w:ascii="Times New Roman" w:hAnsi="Times New Roman" w:cs="Times New Roman"/>
          <w:sz w:val="28"/>
          <w:szCs w:val="28"/>
        </w:rPr>
        <w:t>не позднее 1</w:t>
      </w:r>
      <w:r w:rsidR="00470361" w:rsidRPr="005326D0">
        <w:rPr>
          <w:rFonts w:ascii="Times New Roman" w:hAnsi="Times New Roman" w:cs="Times New Roman"/>
          <w:sz w:val="28"/>
          <w:szCs w:val="28"/>
        </w:rPr>
        <w:t>4</w:t>
      </w:r>
      <w:r w:rsidR="009C68B0" w:rsidRPr="005326D0">
        <w:rPr>
          <w:rFonts w:ascii="Times New Roman" w:hAnsi="Times New Roman" w:cs="Times New Roman"/>
          <w:sz w:val="28"/>
          <w:szCs w:val="28"/>
        </w:rPr>
        <w:t xml:space="preserve"> календарного дня месяца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, следующего за отчетным </w:t>
      </w:r>
      <w:r w:rsidR="009C68B0" w:rsidRPr="005326D0">
        <w:rPr>
          <w:rFonts w:ascii="Times New Roman" w:hAnsi="Times New Roman" w:cs="Times New Roman"/>
          <w:sz w:val="28"/>
          <w:szCs w:val="28"/>
        </w:rPr>
        <w:t>периодом;</w:t>
      </w:r>
    </w:p>
    <w:p w:rsidR="00470361" w:rsidRPr="005326D0" w:rsidRDefault="009C68B0" w:rsidP="007D3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 xml:space="preserve">квартальной отчетности, за исключением отчетов, представляемых в соответствии с абзацами вторым – </w:t>
      </w:r>
      <w:r w:rsidR="009D478A" w:rsidRPr="005326D0">
        <w:rPr>
          <w:rFonts w:ascii="Times New Roman" w:hAnsi="Times New Roman" w:cs="Times New Roman"/>
          <w:sz w:val="28"/>
          <w:szCs w:val="28"/>
        </w:rPr>
        <w:t>третьим</w:t>
      </w:r>
      <w:r w:rsidRPr="005326D0">
        <w:rPr>
          <w:rFonts w:ascii="Times New Roman" w:hAnsi="Times New Roman" w:cs="Times New Roman"/>
          <w:sz w:val="28"/>
          <w:szCs w:val="28"/>
        </w:rPr>
        <w:t xml:space="preserve"> настоящего пункта, - не позднее </w:t>
      </w:r>
      <w:r w:rsidR="00FA1762" w:rsidRPr="005326D0">
        <w:rPr>
          <w:rFonts w:ascii="Times New Roman" w:hAnsi="Times New Roman" w:cs="Times New Roman"/>
          <w:sz w:val="28"/>
          <w:szCs w:val="28"/>
        </w:rPr>
        <w:t>17</w:t>
      </w:r>
      <w:r w:rsidR="00470361" w:rsidRPr="005326D0">
        <w:rPr>
          <w:rFonts w:ascii="Times New Roman" w:hAnsi="Times New Roman" w:cs="Times New Roman"/>
          <w:sz w:val="28"/>
          <w:szCs w:val="28"/>
        </w:rPr>
        <w:t xml:space="preserve"> календарного дня месяца, следующего за отчетным кварталом; </w:t>
      </w:r>
    </w:p>
    <w:p w:rsidR="0057217B" w:rsidRPr="005326D0" w:rsidRDefault="00470361" w:rsidP="007D3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сводной квартальной бухгалтерской отчетности бюджетных и автономных учреждений, в отношении которых функции и полномочия учредителя осуществляются органами местного самоуправления, - не позднее 1</w:t>
      </w:r>
      <w:r w:rsidR="00FA1762" w:rsidRPr="005326D0">
        <w:rPr>
          <w:rFonts w:ascii="Times New Roman" w:hAnsi="Times New Roman" w:cs="Times New Roman"/>
          <w:sz w:val="28"/>
          <w:szCs w:val="28"/>
        </w:rPr>
        <w:t>5</w:t>
      </w:r>
      <w:r w:rsidRPr="005326D0">
        <w:rPr>
          <w:rFonts w:ascii="Times New Roman" w:hAnsi="Times New Roman" w:cs="Times New Roman"/>
          <w:sz w:val="28"/>
          <w:szCs w:val="28"/>
        </w:rPr>
        <w:t xml:space="preserve"> календарного дня месяца, следующего за отчетным кварталом.</w:t>
      </w:r>
      <w:r w:rsidR="009C68B0"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17B" w:rsidRPr="005326D0" w:rsidRDefault="00003B6B" w:rsidP="007D338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Опубликовать приказ на Интернет-сайте «Бюджет для граждан» (</w:t>
      </w:r>
      <w:proofErr w:type="spellStart"/>
      <w:r w:rsidRPr="005326D0">
        <w:rPr>
          <w:rFonts w:ascii="Times New Roman" w:hAnsi="Times New Roman" w:cs="Times New Roman"/>
          <w:sz w:val="28"/>
          <w:szCs w:val="28"/>
          <w:lang w:val="en-US"/>
        </w:rPr>
        <w:t>minusinsk</w:t>
      </w:r>
      <w:proofErr w:type="spellEnd"/>
      <w:r w:rsidRPr="005326D0">
        <w:rPr>
          <w:rFonts w:ascii="Times New Roman" w:hAnsi="Times New Roman" w:cs="Times New Roman"/>
          <w:sz w:val="28"/>
          <w:szCs w:val="28"/>
        </w:rPr>
        <w:t>-</w:t>
      </w:r>
      <w:r w:rsidRPr="005326D0">
        <w:rPr>
          <w:rFonts w:ascii="Times New Roman" w:hAnsi="Times New Roman" w:cs="Times New Roman"/>
          <w:sz w:val="28"/>
          <w:szCs w:val="28"/>
          <w:lang w:val="en-US"/>
        </w:rPr>
        <w:t>fin</w:t>
      </w:r>
      <w:r w:rsidRPr="005326D0">
        <w:rPr>
          <w:rFonts w:ascii="Times New Roman" w:hAnsi="Times New Roman" w:cs="Times New Roman"/>
          <w:sz w:val="28"/>
          <w:szCs w:val="28"/>
        </w:rPr>
        <w:t>24.</w:t>
      </w:r>
      <w:r w:rsidRPr="005326D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326D0">
        <w:rPr>
          <w:rFonts w:ascii="Times New Roman" w:hAnsi="Times New Roman" w:cs="Times New Roman"/>
          <w:sz w:val="28"/>
          <w:szCs w:val="28"/>
        </w:rPr>
        <w:t>).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17B" w:rsidRPr="005326D0" w:rsidRDefault="0057217B" w:rsidP="007D338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 xml:space="preserve">Приказ вступает в силу </w:t>
      </w:r>
      <w:r w:rsidR="00003B6B" w:rsidRPr="005326D0">
        <w:rPr>
          <w:rFonts w:ascii="Times New Roman" w:hAnsi="Times New Roman" w:cs="Times New Roman"/>
          <w:sz w:val="28"/>
          <w:szCs w:val="28"/>
        </w:rPr>
        <w:t xml:space="preserve">в </w:t>
      </w:r>
      <w:r w:rsidRPr="005326D0">
        <w:rPr>
          <w:rFonts w:ascii="Times New Roman" w:hAnsi="Times New Roman" w:cs="Times New Roman"/>
          <w:sz w:val="28"/>
          <w:szCs w:val="28"/>
        </w:rPr>
        <w:t>д</w:t>
      </w:r>
      <w:r w:rsidR="00003B6B" w:rsidRPr="005326D0">
        <w:rPr>
          <w:rFonts w:ascii="Times New Roman" w:hAnsi="Times New Roman" w:cs="Times New Roman"/>
          <w:sz w:val="28"/>
          <w:szCs w:val="28"/>
        </w:rPr>
        <w:t xml:space="preserve">ень, следующий за днем его </w:t>
      </w:r>
      <w:r w:rsidR="00FA1762" w:rsidRPr="005326D0">
        <w:rPr>
          <w:rFonts w:ascii="Times New Roman" w:hAnsi="Times New Roman" w:cs="Times New Roman"/>
          <w:sz w:val="28"/>
          <w:szCs w:val="28"/>
        </w:rPr>
        <w:t>подписания</w:t>
      </w:r>
      <w:r w:rsidR="00003B6B" w:rsidRPr="005326D0">
        <w:rPr>
          <w:rFonts w:ascii="Times New Roman" w:hAnsi="Times New Roman" w:cs="Times New Roman"/>
          <w:sz w:val="28"/>
          <w:szCs w:val="28"/>
        </w:rPr>
        <w:t>.</w:t>
      </w:r>
      <w:r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="00EF65EE" w:rsidRPr="005326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361" w:rsidRPr="005326D0" w:rsidRDefault="00470361" w:rsidP="007D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61" w:rsidRPr="005326D0" w:rsidRDefault="00470361" w:rsidP="007D338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70361" w:rsidRPr="005326D0" w:rsidRDefault="00470361" w:rsidP="007D338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70361" w:rsidRPr="005326D0" w:rsidRDefault="00470361" w:rsidP="00CD1A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7217B" w:rsidRPr="005326D0" w:rsidRDefault="00A278E3" w:rsidP="00CD1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руководителя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</w:t>
      </w:r>
      <w:r w:rsidR="00003B6B" w:rsidRPr="005326D0">
        <w:rPr>
          <w:rFonts w:ascii="Times New Roman" w:hAnsi="Times New Roman" w:cs="Times New Roman"/>
          <w:sz w:val="28"/>
          <w:szCs w:val="28"/>
        </w:rPr>
        <w:t>финансового управления</w:t>
      </w:r>
    </w:p>
    <w:p w:rsidR="0057217B" w:rsidRPr="005326D0" w:rsidRDefault="0057217B" w:rsidP="00CD1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</w:t>
      </w:r>
      <w:r w:rsidRPr="005326D0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5326D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5326D0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A278E3">
        <w:rPr>
          <w:rFonts w:ascii="Times New Roman" w:hAnsi="Times New Roman" w:cs="Times New Roman"/>
          <w:sz w:val="28"/>
          <w:szCs w:val="28"/>
        </w:rPr>
        <w:t>О.Е. Брагина</w:t>
      </w:r>
    </w:p>
    <w:p w:rsidR="00470361" w:rsidRPr="005326D0" w:rsidRDefault="00470361" w:rsidP="007D3382">
      <w:pPr>
        <w:spacing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470361" w:rsidRPr="005326D0" w:rsidRDefault="00470361" w:rsidP="007D3382">
      <w:pPr>
        <w:spacing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9D478A" w:rsidRPr="005326D0" w:rsidRDefault="009D478A" w:rsidP="007D3382">
      <w:pPr>
        <w:spacing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9D478A" w:rsidRPr="005326D0" w:rsidRDefault="009D478A" w:rsidP="007D3382">
      <w:pPr>
        <w:spacing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CD1A1B" w:rsidRPr="005326D0" w:rsidRDefault="00CD1A1B" w:rsidP="0057217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217B" w:rsidRPr="005326D0" w:rsidRDefault="0057217B" w:rsidP="00CD1A1B">
      <w:pPr>
        <w:spacing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5326D0">
        <w:rPr>
          <w:rFonts w:ascii="Times New Roman" w:hAnsi="Times New Roman" w:cs="Times New Roman"/>
          <w:sz w:val="24"/>
          <w:szCs w:val="24"/>
        </w:rPr>
        <w:lastRenderedPageBreak/>
        <w:t>Приложение к приказу</w:t>
      </w:r>
      <w:r w:rsidR="00CD1A1B" w:rsidRPr="005326D0">
        <w:rPr>
          <w:rFonts w:ascii="Times New Roman" w:hAnsi="Times New Roman" w:cs="Times New Roman"/>
          <w:sz w:val="24"/>
          <w:szCs w:val="24"/>
        </w:rPr>
        <w:t xml:space="preserve"> </w:t>
      </w:r>
      <w:r w:rsidRPr="005326D0">
        <w:rPr>
          <w:rFonts w:ascii="Times New Roman" w:hAnsi="Times New Roman" w:cs="Times New Roman"/>
          <w:sz w:val="24"/>
          <w:szCs w:val="24"/>
        </w:rPr>
        <w:t>финансового управления               администрации города Минусинска</w:t>
      </w:r>
      <w:r w:rsidR="00CD1A1B" w:rsidRPr="005326D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326D0">
        <w:rPr>
          <w:rFonts w:ascii="Times New Roman" w:hAnsi="Times New Roman" w:cs="Times New Roman"/>
          <w:sz w:val="24"/>
          <w:szCs w:val="24"/>
        </w:rPr>
        <w:t xml:space="preserve">     от</w:t>
      </w:r>
      <w:r w:rsidR="000C2EE0" w:rsidRPr="005326D0">
        <w:rPr>
          <w:rFonts w:ascii="Times New Roman" w:hAnsi="Times New Roman" w:cs="Times New Roman"/>
          <w:sz w:val="24"/>
          <w:szCs w:val="24"/>
        </w:rPr>
        <w:t xml:space="preserve"> </w:t>
      </w:r>
      <w:r w:rsidR="00054DBC">
        <w:rPr>
          <w:rFonts w:ascii="Times New Roman" w:hAnsi="Times New Roman" w:cs="Times New Roman"/>
          <w:sz w:val="24"/>
          <w:szCs w:val="24"/>
        </w:rPr>
        <w:t>1</w:t>
      </w:r>
      <w:r w:rsidR="00A278E3">
        <w:rPr>
          <w:rFonts w:ascii="Times New Roman" w:hAnsi="Times New Roman" w:cs="Times New Roman"/>
          <w:sz w:val="24"/>
          <w:szCs w:val="24"/>
        </w:rPr>
        <w:t>6</w:t>
      </w:r>
      <w:r w:rsidRPr="005326D0">
        <w:rPr>
          <w:rFonts w:ascii="Times New Roman" w:hAnsi="Times New Roman" w:cs="Times New Roman"/>
          <w:sz w:val="24"/>
          <w:szCs w:val="24"/>
        </w:rPr>
        <w:t>.12.20</w:t>
      </w:r>
      <w:r w:rsidR="00A278E3">
        <w:rPr>
          <w:rFonts w:ascii="Times New Roman" w:hAnsi="Times New Roman" w:cs="Times New Roman"/>
          <w:sz w:val="24"/>
          <w:szCs w:val="24"/>
        </w:rPr>
        <w:t>24</w:t>
      </w:r>
      <w:r w:rsidRPr="005326D0">
        <w:rPr>
          <w:rFonts w:ascii="Times New Roman" w:hAnsi="Times New Roman" w:cs="Times New Roman"/>
          <w:sz w:val="24"/>
          <w:szCs w:val="24"/>
        </w:rPr>
        <w:t xml:space="preserve"> №</w:t>
      </w:r>
      <w:r w:rsidR="000C2EE0" w:rsidRPr="005326D0">
        <w:rPr>
          <w:rFonts w:ascii="Times New Roman" w:hAnsi="Times New Roman" w:cs="Times New Roman"/>
          <w:sz w:val="24"/>
          <w:szCs w:val="24"/>
        </w:rPr>
        <w:t xml:space="preserve"> </w:t>
      </w:r>
      <w:r w:rsidR="00A278E3">
        <w:rPr>
          <w:rFonts w:ascii="Times New Roman" w:hAnsi="Times New Roman" w:cs="Times New Roman"/>
          <w:sz w:val="24"/>
          <w:szCs w:val="24"/>
        </w:rPr>
        <w:t>90</w:t>
      </w:r>
      <w:r w:rsidRPr="005326D0">
        <w:rPr>
          <w:rFonts w:ascii="Times New Roman" w:hAnsi="Times New Roman" w:cs="Times New Roman"/>
          <w:sz w:val="24"/>
          <w:szCs w:val="24"/>
        </w:rPr>
        <w:t xml:space="preserve">-п            </w:t>
      </w:r>
    </w:p>
    <w:p w:rsidR="0057217B" w:rsidRPr="005326D0" w:rsidRDefault="0057217B" w:rsidP="00CD1A1B">
      <w:pPr>
        <w:spacing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217B" w:rsidRPr="005326D0" w:rsidRDefault="0057217B" w:rsidP="0057217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26D0">
        <w:rPr>
          <w:rFonts w:ascii="Times New Roman" w:hAnsi="Times New Roman" w:cs="Times New Roman"/>
          <w:b/>
          <w:sz w:val="32"/>
          <w:szCs w:val="32"/>
        </w:rPr>
        <w:t>Сроки представления</w:t>
      </w:r>
    </w:p>
    <w:p w:rsidR="0057217B" w:rsidRPr="005326D0" w:rsidRDefault="0057217B" w:rsidP="00003B6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326D0">
        <w:rPr>
          <w:rFonts w:ascii="Times New Roman" w:hAnsi="Times New Roman" w:cs="Times New Roman"/>
          <w:b/>
          <w:sz w:val="32"/>
          <w:szCs w:val="32"/>
        </w:rPr>
        <w:t>на бумажном носителе и в электронном виде годовой бюджетной отчетности об исполнения бюджетов главными администраторами бюджетных средств города Минусинска, сводной годовой бухгалтерской отчетности автономных и бюджетных учреждений, в отношении которых функции и полномочия учредителя осуществляются органами местного самоуправления, за 20</w:t>
      </w:r>
      <w:r w:rsidR="00F20AF4" w:rsidRPr="005326D0">
        <w:rPr>
          <w:rFonts w:ascii="Times New Roman" w:hAnsi="Times New Roman" w:cs="Times New Roman"/>
          <w:b/>
          <w:sz w:val="32"/>
          <w:szCs w:val="32"/>
        </w:rPr>
        <w:t>2</w:t>
      </w:r>
      <w:r w:rsidR="00A278E3">
        <w:rPr>
          <w:rFonts w:ascii="Times New Roman" w:hAnsi="Times New Roman" w:cs="Times New Roman"/>
          <w:b/>
          <w:sz w:val="32"/>
          <w:szCs w:val="32"/>
        </w:rPr>
        <w:t>4</w:t>
      </w:r>
      <w:r w:rsidRPr="005326D0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 w:rsidR="0047043C" w:rsidRPr="005326D0">
        <w:rPr>
          <w:rFonts w:ascii="Times New Roman" w:hAnsi="Times New Roman" w:cs="Times New Roman"/>
          <w:b/>
          <w:sz w:val="32"/>
          <w:szCs w:val="32"/>
        </w:rPr>
        <w:t xml:space="preserve">     </w:t>
      </w:r>
      <w:proofErr w:type="gramEnd"/>
    </w:p>
    <w:p w:rsidR="0057217B" w:rsidRPr="005326D0" w:rsidRDefault="00A278E3" w:rsidP="005721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A0756B" w:rsidRPr="005326D0">
        <w:rPr>
          <w:rFonts w:ascii="Times New Roman" w:hAnsi="Times New Roman" w:cs="Times New Roman"/>
          <w:sz w:val="28"/>
          <w:szCs w:val="28"/>
        </w:rPr>
        <w:t>2</w:t>
      </w:r>
      <w:r w:rsidR="00BF6F42" w:rsidRPr="008B5626">
        <w:rPr>
          <w:rFonts w:ascii="Times New Roman" w:hAnsi="Times New Roman" w:cs="Times New Roman"/>
          <w:sz w:val="28"/>
          <w:szCs w:val="28"/>
        </w:rPr>
        <w:t>4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57217B" w:rsidRPr="005326D0" w:rsidRDefault="0057217B" w:rsidP="005721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Минусинский городской Совет депутатов;</w:t>
      </w:r>
    </w:p>
    <w:p w:rsidR="000C2EE0" w:rsidRPr="005326D0" w:rsidRDefault="000C2EE0" w:rsidP="000C2E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Контрольно-счетная палата города Минусинска.</w:t>
      </w:r>
    </w:p>
    <w:p w:rsidR="0057217B" w:rsidRPr="005326D0" w:rsidRDefault="0057217B" w:rsidP="005721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2</w:t>
      </w:r>
      <w:r w:rsidR="00A278E3">
        <w:rPr>
          <w:rFonts w:ascii="Times New Roman" w:hAnsi="Times New Roman" w:cs="Times New Roman"/>
          <w:sz w:val="28"/>
          <w:szCs w:val="28"/>
        </w:rPr>
        <w:t>3</w:t>
      </w:r>
      <w:r w:rsidRPr="005326D0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A0756B" w:rsidRPr="005326D0">
        <w:rPr>
          <w:rFonts w:ascii="Times New Roman" w:hAnsi="Times New Roman" w:cs="Times New Roman"/>
          <w:sz w:val="28"/>
          <w:szCs w:val="28"/>
        </w:rPr>
        <w:t>2</w:t>
      </w:r>
      <w:r w:rsidR="00BF6F42" w:rsidRPr="008B5626">
        <w:rPr>
          <w:rFonts w:ascii="Times New Roman" w:hAnsi="Times New Roman" w:cs="Times New Roman"/>
          <w:sz w:val="28"/>
          <w:szCs w:val="28"/>
        </w:rPr>
        <w:t>4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57217B" w:rsidRPr="005326D0" w:rsidRDefault="0057217B" w:rsidP="005721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Отдел спорта и молодежной политики администрации города Минусинска.</w:t>
      </w:r>
    </w:p>
    <w:p w:rsidR="0057217B" w:rsidRPr="005326D0" w:rsidRDefault="0057217B" w:rsidP="005721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003B6B" w:rsidRPr="005326D0">
        <w:rPr>
          <w:rFonts w:ascii="Times New Roman" w:hAnsi="Times New Roman" w:cs="Times New Roman"/>
          <w:sz w:val="32"/>
          <w:szCs w:val="32"/>
        </w:rPr>
        <w:t xml:space="preserve">      </w:t>
      </w:r>
      <w:r w:rsidR="00FB68BD" w:rsidRPr="005326D0">
        <w:rPr>
          <w:rFonts w:ascii="Times New Roman" w:hAnsi="Times New Roman" w:cs="Times New Roman"/>
          <w:sz w:val="32"/>
          <w:szCs w:val="32"/>
        </w:rPr>
        <w:t xml:space="preserve"> </w:t>
      </w:r>
      <w:r w:rsidRPr="005326D0">
        <w:rPr>
          <w:rFonts w:ascii="Times New Roman" w:hAnsi="Times New Roman" w:cs="Times New Roman"/>
          <w:sz w:val="32"/>
          <w:szCs w:val="32"/>
        </w:rPr>
        <w:t xml:space="preserve"> </w:t>
      </w:r>
      <w:r w:rsidR="00663A99" w:rsidRPr="005326D0">
        <w:rPr>
          <w:rFonts w:ascii="Times New Roman" w:hAnsi="Times New Roman" w:cs="Times New Roman"/>
          <w:sz w:val="28"/>
          <w:szCs w:val="28"/>
        </w:rPr>
        <w:t>2</w:t>
      </w:r>
      <w:r w:rsidR="00A278E3">
        <w:rPr>
          <w:rFonts w:ascii="Times New Roman" w:hAnsi="Times New Roman" w:cs="Times New Roman"/>
          <w:sz w:val="28"/>
          <w:szCs w:val="28"/>
        </w:rPr>
        <w:t>7</w:t>
      </w:r>
      <w:r w:rsidRPr="005326D0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A0756B" w:rsidRPr="005326D0">
        <w:rPr>
          <w:rFonts w:ascii="Times New Roman" w:hAnsi="Times New Roman" w:cs="Times New Roman"/>
          <w:sz w:val="28"/>
          <w:szCs w:val="28"/>
        </w:rPr>
        <w:t>2</w:t>
      </w:r>
      <w:r w:rsidR="00BF6F42" w:rsidRPr="008B5626">
        <w:rPr>
          <w:rFonts w:ascii="Times New Roman" w:hAnsi="Times New Roman" w:cs="Times New Roman"/>
          <w:sz w:val="28"/>
          <w:szCs w:val="28"/>
        </w:rPr>
        <w:t>4</w:t>
      </w:r>
      <w:r w:rsidRPr="005326D0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663A99" w:rsidRPr="005326D0" w:rsidRDefault="00663A99" w:rsidP="00663A99">
      <w:pPr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Отдел культуры администрации города Минусинска.</w:t>
      </w:r>
    </w:p>
    <w:p w:rsidR="0057217B" w:rsidRPr="005326D0" w:rsidRDefault="00F3373E" w:rsidP="005721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2</w:t>
      </w:r>
      <w:r w:rsidR="00A278E3">
        <w:rPr>
          <w:rFonts w:ascii="Times New Roman" w:hAnsi="Times New Roman" w:cs="Times New Roman"/>
          <w:sz w:val="28"/>
          <w:szCs w:val="28"/>
        </w:rPr>
        <w:t>9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A0756B" w:rsidRPr="005326D0">
        <w:rPr>
          <w:rFonts w:ascii="Times New Roman" w:hAnsi="Times New Roman" w:cs="Times New Roman"/>
          <w:sz w:val="28"/>
          <w:szCs w:val="28"/>
        </w:rPr>
        <w:t>2</w:t>
      </w:r>
      <w:r w:rsidR="00BF6F42" w:rsidRPr="008B5626">
        <w:rPr>
          <w:rFonts w:ascii="Times New Roman" w:hAnsi="Times New Roman" w:cs="Times New Roman"/>
          <w:sz w:val="28"/>
          <w:szCs w:val="28"/>
        </w:rPr>
        <w:t>4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663A99" w:rsidRPr="005326D0" w:rsidRDefault="00663A99" w:rsidP="00663A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Финансовое управление администрации города Минусинска</w:t>
      </w:r>
      <w:r w:rsidR="00C1136D" w:rsidRPr="005326D0">
        <w:rPr>
          <w:rFonts w:ascii="Times New Roman" w:hAnsi="Times New Roman" w:cs="Times New Roman"/>
          <w:sz w:val="28"/>
          <w:szCs w:val="28"/>
        </w:rPr>
        <w:t>;</w:t>
      </w:r>
    </w:p>
    <w:p w:rsidR="00C1136D" w:rsidRPr="005326D0" w:rsidRDefault="00C1136D" w:rsidP="00C113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Управление образования администрации города Минусинска.</w:t>
      </w:r>
    </w:p>
    <w:p w:rsidR="0057217B" w:rsidRPr="005326D0" w:rsidRDefault="00FF6088" w:rsidP="005721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3</w:t>
      </w:r>
      <w:r w:rsidR="00A278E3">
        <w:rPr>
          <w:rFonts w:ascii="Times New Roman" w:hAnsi="Times New Roman" w:cs="Times New Roman"/>
          <w:sz w:val="28"/>
          <w:szCs w:val="28"/>
        </w:rPr>
        <w:t>1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A0756B" w:rsidRPr="005326D0">
        <w:rPr>
          <w:rFonts w:ascii="Times New Roman" w:hAnsi="Times New Roman" w:cs="Times New Roman"/>
          <w:sz w:val="28"/>
          <w:szCs w:val="28"/>
        </w:rPr>
        <w:t>2</w:t>
      </w:r>
      <w:r w:rsidR="00BF6F42" w:rsidRPr="008B5626">
        <w:rPr>
          <w:rFonts w:ascii="Times New Roman" w:hAnsi="Times New Roman" w:cs="Times New Roman"/>
          <w:sz w:val="28"/>
          <w:szCs w:val="28"/>
        </w:rPr>
        <w:t>4</w:t>
      </w:r>
      <w:r w:rsidR="0057217B" w:rsidRPr="005326D0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57217B" w:rsidRDefault="0057217B" w:rsidP="005721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26D0">
        <w:rPr>
          <w:rFonts w:ascii="Times New Roman" w:hAnsi="Times New Roman" w:cs="Times New Roman"/>
          <w:sz w:val="28"/>
          <w:szCs w:val="28"/>
        </w:rPr>
        <w:t>Администрация города Минусинска.</w:t>
      </w:r>
    </w:p>
    <w:sectPr w:rsidR="0057217B" w:rsidSect="003F2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5460"/>
    <w:multiLevelType w:val="hybridMultilevel"/>
    <w:tmpl w:val="A7829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65D4"/>
    <w:multiLevelType w:val="hybridMultilevel"/>
    <w:tmpl w:val="A7829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B4753"/>
    <w:multiLevelType w:val="hybridMultilevel"/>
    <w:tmpl w:val="A7829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CE7"/>
    <w:rsid w:val="0000204A"/>
    <w:rsid w:val="00003B6B"/>
    <w:rsid w:val="00012F52"/>
    <w:rsid w:val="00013262"/>
    <w:rsid w:val="00014AF1"/>
    <w:rsid w:val="00014B7C"/>
    <w:rsid w:val="0001593F"/>
    <w:rsid w:val="0002077A"/>
    <w:rsid w:val="0002451B"/>
    <w:rsid w:val="000263A1"/>
    <w:rsid w:val="00030D84"/>
    <w:rsid w:val="00033F1B"/>
    <w:rsid w:val="00034793"/>
    <w:rsid w:val="00036A4F"/>
    <w:rsid w:val="00036D22"/>
    <w:rsid w:val="00045FD4"/>
    <w:rsid w:val="00046E75"/>
    <w:rsid w:val="00054D18"/>
    <w:rsid w:val="00054DBC"/>
    <w:rsid w:val="0006322C"/>
    <w:rsid w:val="000813FA"/>
    <w:rsid w:val="0008539B"/>
    <w:rsid w:val="000866A7"/>
    <w:rsid w:val="000904BA"/>
    <w:rsid w:val="00090BFB"/>
    <w:rsid w:val="00092455"/>
    <w:rsid w:val="00094164"/>
    <w:rsid w:val="00097F55"/>
    <w:rsid w:val="000A06DA"/>
    <w:rsid w:val="000A0CB1"/>
    <w:rsid w:val="000A7B1B"/>
    <w:rsid w:val="000C2EE0"/>
    <w:rsid w:val="000C52A5"/>
    <w:rsid w:val="000D101A"/>
    <w:rsid w:val="000D2E5C"/>
    <w:rsid w:val="000D4F12"/>
    <w:rsid w:val="000E1913"/>
    <w:rsid w:val="000E3C7F"/>
    <w:rsid w:val="000F569A"/>
    <w:rsid w:val="001013AE"/>
    <w:rsid w:val="00102A72"/>
    <w:rsid w:val="001044E3"/>
    <w:rsid w:val="001101C5"/>
    <w:rsid w:val="00111B83"/>
    <w:rsid w:val="00115DE3"/>
    <w:rsid w:val="00116E54"/>
    <w:rsid w:val="00124A4C"/>
    <w:rsid w:val="001253E5"/>
    <w:rsid w:val="001351F1"/>
    <w:rsid w:val="00135ACF"/>
    <w:rsid w:val="00136087"/>
    <w:rsid w:val="00144D78"/>
    <w:rsid w:val="00154BFE"/>
    <w:rsid w:val="00156DD9"/>
    <w:rsid w:val="00157439"/>
    <w:rsid w:val="00164985"/>
    <w:rsid w:val="00167D92"/>
    <w:rsid w:val="00170A2A"/>
    <w:rsid w:val="00170EE9"/>
    <w:rsid w:val="001714B3"/>
    <w:rsid w:val="00171C04"/>
    <w:rsid w:val="00176C3B"/>
    <w:rsid w:val="00183DCF"/>
    <w:rsid w:val="001867CC"/>
    <w:rsid w:val="0018793E"/>
    <w:rsid w:val="00190334"/>
    <w:rsid w:val="00190935"/>
    <w:rsid w:val="00190FFE"/>
    <w:rsid w:val="00193E8D"/>
    <w:rsid w:val="001B6482"/>
    <w:rsid w:val="001C1C4C"/>
    <w:rsid w:val="001C1E6F"/>
    <w:rsid w:val="001C379B"/>
    <w:rsid w:val="001C6907"/>
    <w:rsid w:val="001D1567"/>
    <w:rsid w:val="001D186D"/>
    <w:rsid w:val="001D2F97"/>
    <w:rsid w:val="001D3A8F"/>
    <w:rsid w:val="001D3BE1"/>
    <w:rsid w:val="001E3A63"/>
    <w:rsid w:val="001F086D"/>
    <w:rsid w:val="0020247E"/>
    <w:rsid w:val="00207C2E"/>
    <w:rsid w:val="002141F3"/>
    <w:rsid w:val="0021476D"/>
    <w:rsid w:val="00214CE7"/>
    <w:rsid w:val="00220ECC"/>
    <w:rsid w:val="00221367"/>
    <w:rsid w:val="00232FFE"/>
    <w:rsid w:val="002338F0"/>
    <w:rsid w:val="002356DF"/>
    <w:rsid w:val="00236CFD"/>
    <w:rsid w:val="0024045C"/>
    <w:rsid w:val="002478B0"/>
    <w:rsid w:val="00252B60"/>
    <w:rsid w:val="00256C0D"/>
    <w:rsid w:val="00257515"/>
    <w:rsid w:val="00264D69"/>
    <w:rsid w:val="00266E14"/>
    <w:rsid w:val="002766B2"/>
    <w:rsid w:val="00277869"/>
    <w:rsid w:val="0028501D"/>
    <w:rsid w:val="002865B5"/>
    <w:rsid w:val="00291534"/>
    <w:rsid w:val="00295B61"/>
    <w:rsid w:val="002A3BEF"/>
    <w:rsid w:val="002A4FD3"/>
    <w:rsid w:val="002A5599"/>
    <w:rsid w:val="002B0E97"/>
    <w:rsid w:val="002B4A97"/>
    <w:rsid w:val="002D131B"/>
    <w:rsid w:val="002E226D"/>
    <w:rsid w:val="002E4222"/>
    <w:rsid w:val="002F439D"/>
    <w:rsid w:val="003150B8"/>
    <w:rsid w:val="0031744C"/>
    <w:rsid w:val="00322D1F"/>
    <w:rsid w:val="00324503"/>
    <w:rsid w:val="0032523C"/>
    <w:rsid w:val="0033111F"/>
    <w:rsid w:val="0033204E"/>
    <w:rsid w:val="003338F0"/>
    <w:rsid w:val="00340CAD"/>
    <w:rsid w:val="0034233C"/>
    <w:rsid w:val="0035134C"/>
    <w:rsid w:val="00351932"/>
    <w:rsid w:val="003534E4"/>
    <w:rsid w:val="00353F7E"/>
    <w:rsid w:val="00355F22"/>
    <w:rsid w:val="003715AC"/>
    <w:rsid w:val="00373279"/>
    <w:rsid w:val="003902B4"/>
    <w:rsid w:val="0039282C"/>
    <w:rsid w:val="00396951"/>
    <w:rsid w:val="003971B9"/>
    <w:rsid w:val="003A25DC"/>
    <w:rsid w:val="003A5AEC"/>
    <w:rsid w:val="003A793D"/>
    <w:rsid w:val="003B1028"/>
    <w:rsid w:val="003B4890"/>
    <w:rsid w:val="003B4B92"/>
    <w:rsid w:val="003B7632"/>
    <w:rsid w:val="003B7644"/>
    <w:rsid w:val="003C340A"/>
    <w:rsid w:val="003C7B09"/>
    <w:rsid w:val="003E1A1B"/>
    <w:rsid w:val="003E1B2D"/>
    <w:rsid w:val="003E4461"/>
    <w:rsid w:val="003E7C83"/>
    <w:rsid w:val="003E7E38"/>
    <w:rsid w:val="003F24A9"/>
    <w:rsid w:val="003F25CA"/>
    <w:rsid w:val="003F7E5A"/>
    <w:rsid w:val="003F7FC6"/>
    <w:rsid w:val="0040092D"/>
    <w:rsid w:val="00400BC9"/>
    <w:rsid w:val="0041050D"/>
    <w:rsid w:val="004225F4"/>
    <w:rsid w:val="00432586"/>
    <w:rsid w:val="004355C8"/>
    <w:rsid w:val="00436A78"/>
    <w:rsid w:val="00442A20"/>
    <w:rsid w:val="00443745"/>
    <w:rsid w:val="0044481A"/>
    <w:rsid w:val="00445849"/>
    <w:rsid w:val="00445D13"/>
    <w:rsid w:val="00445F47"/>
    <w:rsid w:val="004475E5"/>
    <w:rsid w:val="00447BB7"/>
    <w:rsid w:val="0045184D"/>
    <w:rsid w:val="00454EFD"/>
    <w:rsid w:val="00465590"/>
    <w:rsid w:val="00470361"/>
    <w:rsid w:val="0047043C"/>
    <w:rsid w:val="00470ED2"/>
    <w:rsid w:val="00472F12"/>
    <w:rsid w:val="004756C7"/>
    <w:rsid w:val="00476A71"/>
    <w:rsid w:val="00481932"/>
    <w:rsid w:val="00482BAB"/>
    <w:rsid w:val="004958DF"/>
    <w:rsid w:val="004A586C"/>
    <w:rsid w:val="004B17BF"/>
    <w:rsid w:val="004C03F9"/>
    <w:rsid w:val="004C18FF"/>
    <w:rsid w:val="004C3BAA"/>
    <w:rsid w:val="004C799A"/>
    <w:rsid w:val="004D586C"/>
    <w:rsid w:val="004D5890"/>
    <w:rsid w:val="004D7AD1"/>
    <w:rsid w:val="004E004C"/>
    <w:rsid w:val="004E12B0"/>
    <w:rsid w:val="004E2FF4"/>
    <w:rsid w:val="004E4A88"/>
    <w:rsid w:val="004E651A"/>
    <w:rsid w:val="004E6754"/>
    <w:rsid w:val="004E7E83"/>
    <w:rsid w:val="004F5D55"/>
    <w:rsid w:val="00501D1A"/>
    <w:rsid w:val="005034AE"/>
    <w:rsid w:val="00503D86"/>
    <w:rsid w:val="005063DD"/>
    <w:rsid w:val="00514426"/>
    <w:rsid w:val="00522396"/>
    <w:rsid w:val="005277BF"/>
    <w:rsid w:val="005326D0"/>
    <w:rsid w:val="005357FD"/>
    <w:rsid w:val="00540843"/>
    <w:rsid w:val="005428D4"/>
    <w:rsid w:val="00544988"/>
    <w:rsid w:val="00547F26"/>
    <w:rsid w:val="0055648D"/>
    <w:rsid w:val="00557368"/>
    <w:rsid w:val="00562472"/>
    <w:rsid w:val="0057217B"/>
    <w:rsid w:val="00572730"/>
    <w:rsid w:val="0057555D"/>
    <w:rsid w:val="00580015"/>
    <w:rsid w:val="00580396"/>
    <w:rsid w:val="0058235A"/>
    <w:rsid w:val="0058429A"/>
    <w:rsid w:val="005857D0"/>
    <w:rsid w:val="00590671"/>
    <w:rsid w:val="0059478F"/>
    <w:rsid w:val="00596FCD"/>
    <w:rsid w:val="0059744C"/>
    <w:rsid w:val="005A0F64"/>
    <w:rsid w:val="005B28D5"/>
    <w:rsid w:val="005B6222"/>
    <w:rsid w:val="005D0F8D"/>
    <w:rsid w:val="005D2FF0"/>
    <w:rsid w:val="005D5906"/>
    <w:rsid w:val="005D5FB1"/>
    <w:rsid w:val="005D79B2"/>
    <w:rsid w:val="005D7EA9"/>
    <w:rsid w:val="005E0A5A"/>
    <w:rsid w:val="005E0C47"/>
    <w:rsid w:val="005E3137"/>
    <w:rsid w:val="00601B39"/>
    <w:rsid w:val="00603389"/>
    <w:rsid w:val="0060351C"/>
    <w:rsid w:val="00603E3B"/>
    <w:rsid w:val="00605646"/>
    <w:rsid w:val="006138B5"/>
    <w:rsid w:val="006141EB"/>
    <w:rsid w:val="006206A6"/>
    <w:rsid w:val="00623A6A"/>
    <w:rsid w:val="00624F09"/>
    <w:rsid w:val="006312C7"/>
    <w:rsid w:val="00636F13"/>
    <w:rsid w:val="006379D9"/>
    <w:rsid w:val="00637A90"/>
    <w:rsid w:val="0064646B"/>
    <w:rsid w:val="00650C2F"/>
    <w:rsid w:val="00652345"/>
    <w:rsid w:val="006541AA"/>
    <w:rsid w:val="00655308"/>
    <w:rsid w:val="0066010E"/>
    <w:rsid w:val="00660D82"/>
    <w:rsid w:val="006611BC"/>
    <w:rsid w:val="00663A99"/>
    <w:rsid w:val="00664418"/>
    <w:rsid w:val="00667DF3"/>
    <w:rsid w:val="00673B8D"/>
    <w:rsid w:val="006740BD"/>
    <w:rsid w:val="00684EDE"/>
    <w:rsid w:val="00686509"/>
    <w:rsid w:val="00691B36"/>
    <w:rsid w:val="00692F63"/>
    <w:rsid w:val="00693EE5"/>
    <w:rsid w:val="00694FE3"/>
    <w:rsid w:val="006B32DC"/>
    <w:rsid w:val="006B4546"/>
    <w:rsid w:val="006C0CFB"/>
    <w:rsid w:val="006C3EBE"/>
    <w:rsid w:val="006C78D0"/>
    <w:rsid w:val="006D6625"/>
    <w:rsid w:val="006D69D8"/>
    <w:rsid w:val="006E70B6"/>
    <w:rsid w:val="006F0F77"/>
    <w:rsid w:val="006F508B"/>
    <w:rsid w:val="00703ED8"/>
    <w:rsid w:val="00705E63"/>
    <w:rsid w:val="0070703E"/>
    <w:rsid w:val="007138DA"/>
    <w:rsid w:val="0073609A"/>
    <w:rsid w:val="00737766"/>
    <w:rsid w:val="00737992"/>
    <w:rsid w:val="007409D2"/>
    <w:rsid w:val="007422D1"/>
    <w:rsid w:val="00742756"/>
    <w:rsid w:val="00744E2D"/>
    <w:rsid w:val="00753EBD"/>
    <w:rsid w:val="007544FD"/>
    <w:rsid w:val="00754751"/>
    <w:rsid w:val="0076093B"/>
    <w:rsid w:val="007712E5"/>
    <w:rsid w:val="0078216B"/>
    <w:rsid w:val="007837E0"/>
    <w:rsid w:val="00783E78"/>
    <w:rsid w:val="0079633A"/>
    <w:rsid w:val="00797116"/>
    <w:rsid w:val="007A02C3"/>
    <w:rsid w:val="007A05C2"/>
    <w:rsid w:val="007A6778"/>
    <w:rsid w:val="007B246D"/>
    <w:rsid w:val="007B2C2B"/>
    <w:rsid w:val="007B2CB8"/>
    <w:rsid w:val="007B40E9"/>
    <w:rsid w:val="007C11FF"/>
    <w:rsid w:val="007C23EE"/>
    <w:rsid w:val="007D3382"/>
    <w:rsid w:val="007D4064"/>
    <w:rsid w:val="007D6432"/>
    <w:rsid w:val="007E12D3"/>
    <w:rsid w:val="007E4F21"/>
    <w:rsid w:val="007E5593"/>
    <w:rsid w:val="007F39C2"/>
    <w:rsid w:val="007F5319"/>
    <w:rsid w:val="007F5948"/>
    <w:rsid w:val="00801744"/>
    <w:rsid w:val="0080691E"/>
    <w:rsid w:val="0081169F"/>
    <w:rsid w:val="00814D5F"/>
    <w:rsid w:val="00817B0A"/>
    <w:rsid w:val="00823770"/>
    <w:rsid w:val="008251D3"/>
    <w:rsid w:val="00826D22"/>
    <w:rsid w:val="008401AA"/>
    <w:rsid w:val="00846F62"/>
    <w:rsid w:val="008474D7"/>
    <w:rsid w:val="00850F15"/>
    <w:rsid w:val="00854829"/>
    <w:rsid w:val="00866080"/>
    <w:rsid w:val="00876659"/>
    <w:rsid w:val="008778B8"/>
    <w:rsid w:val="00882595"/>
    <w:rsid w:val="00884C05"/>
    <w:rsid w:val="00886D10"/>
    <w:rsid w:val="00894687"/>
    <w:rsid w:val="008961FC"/>
    <w:rsid w:val="00896557"/>
    <w:rsid w:val="008A1D68"/>
    <w:rsid w:val="008A49EC"/>
    <w:rsid w:val="008A5C3A"/>
    <w:rsid w:val="008A5EF4"/>
    <w:rsid w:val="008A77BC"/>
    <w:rsid w:val="008B49FC"/>
    <w:rsid w:val="008B5404"/>
    <w:rsid w:val="008B5626"/>
    <w:rsid w:val="008C10EB"/>
    <w:rsid w:val="008C3501"/>
    <w:rsid w:val="008C5408"/>
    <w:rsid w:val="008C7505"/>
    <w:rsid w:val="008D0319"/>
    <w:rsid w:val="008D1C03"/>
    <w:rsid w:val="008D2E39"/>
    <w:rsid w:val="008D3DD7"/>
    <w:rsid w:val="008D3FDC"/>
    <w:rsid w:val="008D5905"/>
    <w:rsid w:val="008E0D6E"/>
    <w:rsid w:val="008E2C4A"/>
    <w:rsid w:val="008E45FF"/>
    <w:rsid w:val="008E621F"/>
    <w:rsid w:val="008E68EF"/>
    <w:rsid w:val="008E6ED7"/>
    <w:rsid w:val="008F4E15"/>
    <w:rsid w:val="008F7873"/>
    <w:rsid w:val="009016AB"/>
    <w:rsid w:val="00901F8C"/>
    <w:rsid w:val="00904722"/>
    <w:rsid w:val="00905E2B"/>
    <w:rsid w:val="0091041E"/>
    <w:rsid w:val="0091216D"/>
    <w:rsid w:val="00916169"/>
    <w:rsid w:val="0092031D"/>
    <w:rsid w:val="00925992"/>
    <w:rsid w:val="00925C76"/>
    <w:rsid w:val="00931511"/>
    <w:rsid w:val="00934ABF"/>
    <w:rsid w:val="00937B5C"/>
    <w:rsid w:val="0094231D"/>
    <w:rsid w:val="0094355A"/>
    <w:rsid w:val="00943818"/>
    <w:rsid w:val="009478F1"/>
    <w:rsid w:val="009541CB"/>
    <w:rsid w:val="0095740C"/>
    <w:rsid w:val="0096365F"/>
    <w:rsid w:val="00972DA1"/>
    <w:rsid w:val="0097525D"/>
    <w:rsid w:val="00980D2D"/>
    <w:rsid w:val="00996DA0"/>
    <w:rsid w:val="009A7A14"/>
    <w:rsid w:val="009C68B0"/>
    <w:rsid w:val="009D1989"/>
    <w:rsid w:val="009D22E4"/>
    <w:rsid w:val="009D2574"/>
    <w:rsid w:val="009D3440"/>
    <w:rsid w:val="009D478A"/>
    <w:rsid w:val="009D7087"/>
    <w:rsid w:val="009E1222"/>
    <w:rsid w:val="009E4E8D"/>
    <w:rsid w:val="009E4FCA"/>
    <w:rsid w:val="00A055FE"/>
    <w:rsid w:val="00A0756B"/>
    <w:rsid w:val="00A11722"/>
    <w:rsid w:val="00A23E94"/>
    <w:rsid w:val="00A278E3"/>
    <w:rsid w:val="00A3013A"/>
    <w:rsid w:val="00A33013"/>
    <w:rsid w:val="00A33D4F"/>
    <w:rsid w:val="00A35DA9"/>
    <w:rsid w:val="00A37F87"/>
    <w:rsid w:val="00A44CCE"/>
    <w:rsid w:val="00A46FB3"/>
    <w:rsid w:val="00A6062A"/>
    <w:rsid w:val="00A6290E"/>
    <w:rsid w:val="00A6783B"/>
    <w:rsid w:val="00A720F0"/>
    <w:rsid w:val="00A73124"/>
    <w:rsid w:val="00A73AC5"/>
    <w:rsid w:val="00A7545D"/>
    <w:rsid w:val="00A81F41"/>
    <w:rsid w:val="00A857E6"/>
    <w:rsid w:val="00A86BE3"/>
    <w:rsid w:val="00A94ACF"/>
    <w:rsid w:val="00A97790"/>
    <w:rsid w:val="00AA1E04"/>
    <w:rsid w:val="00AA24B2"/>
    <w:rsid w:val="00AA78B2"/>
    <w:rsid w:val="00AA7E8F"/>
    <w:rsid w:val="00AB20FF"/>
    <w:rsid w:val="00AC2186"/>
    <w:rsid w:val="00AD25D4"/>
    <w:rsid w:val="00AE2256"/>
    <w:rsid w:val="00AE528C"/>
    <w:rsid w:val="00AF33A3"/>
    <w:rsid w:val="00AF7534"/>
    <w:rsid w:val="00B003EF"/>
    <w:rsid w:val="00B01963"/>
    <w:rsid w:val="00B0347A"/>
    <w:rsid w:val="00B03F3E"/>
    <w:rsid w:val="00B1018C"/>
    <w:rsid w:val="00B11E06"/>
    <w:rsid w:val="00B12149"/>
    <w:rsid w:val="00B132AB"/>
    <w:rsid w:val="00B139FF"/>
    <w:rsid w:val="00B13EC8"/>
    <w:rsid w:val="00B154E8"/>
    <w:rsid w:val="00B21C8D"/>
    <w:rsid w:val="00B30F20"/>
    <w:rsid w:val="00B34E27"/>
    <w:rsid w:val="00B402D7"/>
    <w:rsid w:val="00B4141B"/>
    <w:rsid w:val="00B44620"/>
    <w:rsid w:val="00B46891"/>
    <w:rsid w:val="00B50B94"/>
    <w:rsid w:val="00B5621F"/>
    <w:rsid w:val="00B60F1C"/>
    <w:rsid w:val="00B61716"/>
    <w:rsid w:val="00B71056"/>
    <w:rsid w:val="00B72657"/>
    <w:rsid w:val="00B73C3B"/>
    <w:rsid w:val="00B7533E"/>
    <w:rsid w:val="00B8189C"/>
    <w:rsid w:val="00BA14C1"/>
    <w:rsid w:val="00BA7FD1"/>
    <w:rsid w:val="00BC0491"/>
    <w:rsid w:val="00BC2E67"/>
    <w:rsid w:val="00BC3332"/>
    <w:rsid w:val="00BC3457"/>
    <w:rsid w:val="00BC4220"/>
    <w:rsid w:val="00BC741C"/>
    <w:rsid w:val="00BD2C14"/>
    <w:rsid w:val="00BD2CC9"/>
    <w:rsid w:val="00BE2663"/>
    <w:rsid w:val="00BE2A4B"/>
    <w:rsid w:val="00BE3733"/>
    <w:rsid w:val="00BF200E"/>
    <w:rsid w:val="00BF6F42"/>
    <w:rsid w:val="00C00563"/>
    <w:rsid w:val="00C01936"/>
    <w:rsid w:val="00C03AC5"/>
    <w:rsid w:val="00C06DFE"/>
    <w:rsid w:val="00C1136D"/>
    <w:rsid w:val="00C13C19"/>
    <w:rsid w:val="00C21D5A"/>
    <w:rsid w:val="00C27C3F"/>
    <w:rsid w:val="00C35391"/>
    <w:rsid w:val="00C4009B"/>
    <w:rsid w:val="00C41C8D"/>
    <w:rsid w:val="00C44354"/>
    <w:rsid w:val="00C450BF"/>
    <w:rsid w:val="00C4780E"/>
    <w:rsid w:val="00C47F93"/>
    <w:rsid w:val="00C5368E"/>
    <w:rsid w:val="00C558FA"/>
    <w:rsid w:val="00C56D16"/>
    <w:rsid w:val="00C5738E"/>
    <w:rsid w:val="00C6672A"/>
    <w:rsid w:val="00C736A3"/>
    <w:rsid w:val="00C73AA5"/>
    <w:rsid w:val="00C756FA"/>
    <w:rsid w:val="00C77AE6"/>
    <w:rsid w:val="00C83943"/>
    <w:rsid w:val="00C83A1E"/>
    <w:rsid w:val="00C8635D"/>
    <w:rsid w:val="00CA0C4F"/>
    <w:rsid w:val="00CA4966"/>
    <w:rsid w:val="00CA6317"/>
    <w:rsid w:val="00CB03D1"/>
    <w:rsid w:val="00CB5AA2"/>
    <w:rsid w:val="00CC4CA7"/>
    <w:rsid w:val="00CC764D"/>
    <w:rsid w:val="00CD1A1B"/>
    <w:rsid w:val="00CD29F2"/>
    <w:rsid w:val="00CD3738"/>
    <w:rsid w:val="00CD679D"/>
    <w:rsid w:val="00CD7C70"/>
    <w:rsid w:val="00CE1429"/>
    <w:rsid w:val="00CE1945"/>
    <w:rsid w:val="00CE1E25"/>
    <w:rsid w:val="00CF0CBD"/>
    <w:rsid w:val="00CF5AFC"/>
    <w:rsid w:val="00CF5D0B"/>
    <w:rsid w:val="00CF7A88"/>
    <w:rsid w:val="00D00E91"/>
    <w:rsid w:val="00D0100B"/>
    <w:rsid w:val="00D03A14"/>
    <w:rsid w:val="00D06A19"/>
    <w:rsid w:val="00D137F9"/>
    <w:rsid w:val="00D2482A"/>
    <w:rsid w:val="00D418B8"/>
    <w:rsid w:val="00D4429A"/>
    <w:rsid w:val="00D53E35"/>
    <w:rsid w:val="00D5722A"/>
    <w:rsid w:val="00D57A8C"/>
    <w:rsid w:val="00D731EA"/>
    <w:rsid w:val="00D80112"/>
    <w:rsid w:val="00D92E8E"/>
    <w:rsid w:val="00D9355E"/>
    <w:rsid w:val="00D94BC6"/>
    <w:rsid w:val="00DA04B0"/>
    <w:rsid w:val="00DA214E"/>
    <w:rsid w:val="00DC0FA8"/>
    <w:rsid w:val="00DC4BE1"/>
    <w:rsid w:val="00DD4CE7"/>
    <w:rsid w:val="00DD5CE9"/>
    <w:rsid w:val="00DE0927"/>
    <w:rsid w:val="00DE6A3A"/>
    <w:rsid w:val="00DE708A"/>
    <w:rsid w:val="00DF3588"/>
    <w:rsid w:val="00DF37C0"/>
    <w:rsid w:val="00DF5695"/>
    <w:rsid w:val="00DF7246"/>
    <w:rsid w:val="00DF74B5"/>
    <w:rsid w:val="00DF7937"/>
    <w:rsid w:val="00E03C16"/>
    <w:rsid w:val="00E104A3"/>
    <w:rsid w:val="00E2108F"/>
    <w:rsid w:val="00E25AF4"/>
    <w:rsid w:val="00E3390E"/>
    <w:rsid w:val="00E35EA0"/>
    <w:rsid w:val="00E37442"/>
    <w:rsid w:val="00E55DF7"/>
    <w:rsid w:val="00E56F3C"/>
    <w:rsid w:val="00E63183"/>
    <w:rsid w:val="00E70818"/>
    <w:rsid w:val="00E72FCA"/>
    <w:rsid w:val="00E73E77"/>
    <w:rsid w:val="00E74EF4"/>
    <w:rsid w:val="00E83584"/>
    <w:rsid w:val="00E86690"/>
    <w:rsid w:val="00E90ABE"/>
    <w:rsid w:val="00E913CF"/>
    <w:rsid w:val="00E92020"/>
    <w:rsid w:val="00E96A01"/>
    <w:rsid w:val="00EA00D4"/>
    <w:rsid w:val="00EA1B0F"/>
    <w:rsid w:val="00EA1BFE"/>
    <w:rsid w:val="00EA2169"/>
    <w:rsid w:val="00EB6CA7"/>
    <w:rsid w:val="00EC0EEC"/>
    <w:rsid w:val="00ED19F4"/>
    <w:rsid w:val="00ED51CD"/>
    <w:rsid w:val="00ED65E5"/>
    <w:rsid w:val="00ED7031"/>
    <w:rsid w:val="00EE074C"/>
    <w:rsid w:val="00EE08C8"/>
    <w:rsid w:val="00EE1B38"/>
    <w:rsid w:val="00EE31BE"/>
    <w:rsid w:val="00EE5794"/>
    <w:rsid w:val="00EE6B4B"/>
    <w:rsid w:val="00EF65EE"/>
    <w:rsid w:val="00EF67D1"/>
    <w:rsid w:val="00F025CF"/>
    <w:rsid w:val="00F054D3"/>
    <w:rsid w:val="00F0723A"/>
    <w:rsid w:val="00F12B4D"/>
    <w:rsid w:val="00F15D67"/>
    <w:rsid w:val="00F16121"/>
    <w:rsid w:val="00F20AF4"/>
    <w:rsid w:val="00F24B84"/>
    <w:rsid w:val="00F3139A"/>
    <w:rsid w:val="00F31A9A"/>
    <w:rsid w:val="00F31B30"/>
    <w:rsid w:val="00F3373E"/>
    <w:rsid w:val="00F34525"/>
    <w:rsid w:val="00F35411"/>
    <w:rsid w:val="00F355FC"/>
    <w:rsid w:val="00F452D7"/>
    <w:rsid w:val="00F45C4F"/>
    <w:rsid w:val="00F46D99"/>
    <w:rsid w:val="00F60F25"/>
    <w:rsid w:val="00F63EE3"/>
    <w:rsid w:val="00F669AF"/>
    <w:rsid w:val="00F70899"/>
    <w:rsid w:val="00F72314"/>
    <w:rsid w:val="00F728ED"/>
    <w:rsid w:val="00F7349A"/>
    <w:rsid w:val="00F76B82"/>
    <w:rsid w:val="00F86A2D"/>
    <w:rsid w:val="00F90E4A"/>
    <w:rsid w:val="00F921BE"/>
    <w:rsid w:val="00F96526"/>
    <w:rsid w:val="00F96D80"/>
    <w:rsid w:val="00FA098A"/>
    <w:rsid w:val="00FA0ADB"/>
    <w:rsid w:val="00FA1762"/>
    <w:rsid w:val="00FB33F6"/>
    <w:rsid w:val="00FB478B"/>
    <w:rsid w:val="00FB47CD"/>
    <w:rsid w:val="00FB68BD"/>
    <w:rsid w:val="00FC5C9A"/>
    <w:rsid w:val="00FD256B"/>
    <w:rsid w:val="00FD27F4"/>
    <w:rsid w:val="00FD6686"/>
    <w:rsid w:val="00FF1FD5"/>
    <w:rsid w:val="00FF59B4"/>
    <w:rsid w:val="00FF5B76"/>
    <w:rsid w:val="00FF6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2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97C63-6D39-4B86-A081-F89F9351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2153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user11</cp:lastModifiedBy>
  <cp:revision>78</cp:revision>
  <cp:lastPrinted>2024-01-09T05:26:00Z</cp:lastPrinted>
  <dcterms:created xsi:type="dcterms:W3CDTF">2013-11-26T02:18:00Z</dcterms:created>
  <dcterms:modified xsi:type="dcterms:W3CDTF">2024-12-18T11:23:00Z</dcterms:modified>
</cp:coreProperties>
</file>