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CA5BC6">
        <w:rPr>
          <w:b/>
          <w:bCs/>
          <w:color w:val="000000"/>
          <w:szCs w:val="28"/>
        </w:rPr>
        <w:t xml:space="preserve"> на 01.0</w:t>
      </w:r>
      <w:r w:rsidR="00831A61">
        <w:rPr>
          <w:b/>
          <w:bCs/>
          <w:color w:val="000000"/>
          <w:szCs w:val="28"/>
        </w:rPr>
        <w:t>4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59"/>
        <w:gridCol w:w="1037"/>
        <w:gridCol w:w="940"/>
        <w:gridCol w:w="1016"/>
        <w:gridCol w:w="1077"/>
        <w:gridCol w:w="960"/>
        <w:gridCol w:w="920"/>
        <w:gridCol w:w="999"/>
        <w:gridCol w:w="920"/>
      </w:tblGrid>
      <w:tr w:rsidR="00831A61" w:rsidRPr="00831A61" w:rsidTr="00831A61">
        <w:trPr>
          <w:trHeight w:val="390"/>
        </w:trPr>
        <w:tc>
          <w:tcPr>
            <w:tcW w:w="37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31A61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54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4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7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831A61" w:rsidRPr="00831A61" w:rsidTr="00831A61">
        <w:trPr>
          <w:trHeight w:val="390"/>
        </w:trPr>
        <w:tc>
          <w:tcPr>
            <w:tcW w:w="37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65 352,63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162 918,55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176 298,17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831A61" w:rsidRPr="00831A61" w:rsidTr="00831A61">
        <w:trPr>
          <w:trHeight w:val="315"/>
        </w:trPr>
        <w:tc>
          <w:tcPr>
            <w:tcW w:w="756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228 271,18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134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404 569,35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555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008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42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866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336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75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24"/>
        </w:trPr>
        <w:tc>
          <w:tcPr>
            <w:tcW w:w="4160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99"/>
        </w:trPr>
        <w:tc>
          <w:tcPr>
            <w:tcW w:w="4597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61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CA5BC6">
        <w:rPr>
          <w:b/>
          <w:bCs/>
          <w:color w:val="000000"/>
          <w:szCs w:val="28"/>
        </w:rPr>
        <w:t>дов на 01.0</w:t>
      </w:r>
      <w:r w:rsidR="00831A61">
        <w:rPr>
          <w:b/>
          <w:bCs/>
          <w:color w:val="000000"/>
          <w:szCs w:val="28"/>
        </w:rPr>
        <w:t>4</w:t>
      </w:r>
      <w:r w:rsidR="00045BAF">
        <w:rPr>
          <w:b/>
          <w:bCs/>
          <w:color w:val="000000"/>
          <w:szCs w:val="28"/>
        </w:rPr>
        <w:t>.20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831A61" w:rsidP="00F60AF8">
      <w:pPr>
        <w:ind w:firstLine="0"/>
        <w:jc w:val="center"/>
        <w:rPr>
          <w:color w:val="000000"/>
          <w:sz w:val="20"/>
          <w:szCs w:val="20"/>
        </w:rPr>
      </w:pPr>
      <w:r w:rsidRPr="00831A61">
        <w:rPr>
          <w:color w:val="000000"/>
          <w:sz w:val="20"/>
          <w:szCs w:val="20"/>
        </w:rPr>
        <w:drawing>
          <wp:inline distT="0" distB="0" distL="0" distR="0">
            <wp:extent cx="7038975" cy="3209925"/>
            <wp:effectExtent l="19050" t="0" r="9525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bookmarkStart w:id="0" w:name="_GoBack"/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CA5BC6">
        <w:rPr>
          <w:b/>
        </w:rPr>
        <w:t>01.0</w:t>
      </w:r>
      <w:r w:rsidR="00831A61">
        <w:rPr>
          <w:b/>
        </w:rPr>
        <w:t>4</w:t>
      </w:r>
      <w:r w:rsidR="00045BAF">
        <w:rPr>
          <w:b/>
        </w:rPr>
        <w:t>.20</w:t>
      </w:r>
      <w:r w:rsidR="00CA5BC6">
        <w:rPr>
          <w:b/>
        </w:rPr>
        <w:t>21</w:t>
      </w:r>
      <w:r w:rsidR="000239D7">
        <w:rPr>
          <w:b/>
        </w:rPr>
        <w:t xml:space="preserve"> года</w:t>
      </w:r>
    </w:p>
    <w:bookmarkEnd w:id="0"/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831A61" w:rsidP="00233645">
      <w:pPr>
        <w:ind w:firstLine="0"/>
        <w:jc w:val="center"/>
        <w:rPr>
          <w:b/>
        </w:rPr>
      </w:pPr>
      <w:r w:rsidRPr="00831A61">
        <w:rPr>
          <w:b/>
        </w:rPr>
        <w:drawing>
          <wp:inline distT="0" distB="0" distL="0" distR="0">
            <wp:extent cx="6934200" cy="3324225"/>
            <wp:effectExtent l="19050" t="0" r="19050" b="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39CF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21%20&#1075;&#1086;&#1076;\&#1057;&#1072;&#1081;&#1090;\&#1043;&#1054;&#1058;&#1054;&#1042;&#1054;\&#1088;&#1072;&#1089;&#1093;&#1086;&#1076;&#1099;%20&#1085;&#1072;%2001.04.2021\&#1044;&#1080;&#1072;&#1075;&#1088;&#1072;&#1084;&#1084;&#1099;%20&#1085;&#1072;%2001.04.20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21%20&#1075;&#1086;&#1076;\&#1057;&#1072;&#1081;&#1090;\&#1043;&#1054;&#1058;&#1054;&#1042;&#1054;\&#1088;&#1072;&#1089;&#1093;&#1086;&#1076;&#1099;%20&#1085;&#1072;%2001.04.2021\&#1044;&#1080;&#1072;&#1075;&#1088;&#1072;&#1084;&#1084;&#1099;%20&#1085;&#1072;%2001.04.20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68542208"/>
        <c:axId val="168543744"/>
      </c:lineChart>
      <c:catAx>
        <c:axId val="168542208"/>
        <c:scaling>
          <c:orientation val="minMax"/>
        </c:scaling>
        <c:axPos val="b"/>
        <c:numFmt formatCode="General" sourceLinked="0"/>
        <c:tickLblPos val="nextTo"/>
        <c:crossAx val="168543744"/>
        <c:crosses val="autoZero"/>
        <c:auto val="1"/>
        <c:lblAlgn val="ctr"/>
        <c:lblOffset val="100"/>
      </c:catAx>
      <c:valAx>
        <c:axId val="168543744"/>
        <c:scaling>
          <c:orientation val="minMax"/>
        </c:scaling>
        <c:axPos val="l"/>
        <c:majorGridlines/>
        <c:numFmt formatCode="#,##0.00" sourceLinked="1"/>
        <c:tickLblPos val="nextTo"/>
        <c:crossAx val="16854220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365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218590.5</c:v>
                </c:pt>
                <c:pt idx="4">
                  <c:v>27185.4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>
                  <c:v>413.8</c:v>
                </c:pt>
                <c:pt idx="4">
                  <c:v>75.3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5634.1</c:v>
                </c:pt>
                <c:pt idx="4">
                  <c:v>1099.5999999999999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137392.20000000001</c:v>
                </c:pt>
                <c:pt idx="4">
                  <c:v>12996.2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323648.5</c:v>
                </c:pt>
                <c:pt idx="4">
                  <c:v>15026.3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1570448.6</c:v>
                </c:pt>
                <c:pt idx="4">
                  <c:v>290002.3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254060.4</c:v>
                </c:pt>
                <c:pt idx="4">
                  <c:v>23355.1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43.8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147542.6</c:v>
                </c:pt>
                <c:pt idx="4">
                  <c:v>18275.5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82684.3</c:v>
                </c:pt>
                <c:pt idx="4">
                  <c:v>16417.099999999999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50523904"/>
        <c:axId val="150525440"/>
        <c:axId val="0"/>
      </c:bar3DChart>
      <c:catAx>
        <c:axId val="150523904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50525440"/>
        <c:crosses val="autoZero"/>
        <c:auto val="1"/>
        <c:lblAlgn val="ctr"/>
        <c:lblOffset val="100"/>
      </c:catAx>
      <c:valAx>
        <c:axId val="150525440"/>
        <c:scaling>
          <c:orientation val="minMax"/>
        </c:scaling>
        <c:axPos val="l"/>
        <c:majorGridlines/>
        <c:numFmt formatCode="#,##0.0" sourceLinked="1"/>
        <c:tickLblPos val="nextTo"/>
        <c:crossAx val="1505239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2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user11</cp:lastModifiedBy>
  <cp:revision>96</cp:revision>
  <cp:lastPrinted>2016-02-24T10:24:00Z</cp:lastPrinted>
  <dcterms:created xsi:type="dcterms:W3CDTF">2015-04-27T12:25:00Z</dcterms:created>
  <dcterms:modified xsi:type="dcterms:W3CDTF">2021-04-08T09:29:00Z</dcterms:modified>
</cp:coreProperties>
</file>